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4B69C" w14:textId="77777777" w:rsidR="006A32B4" w:rsidRDefault="006A32B4" w:rsidP="00AE41E4">
      <w:pPr>
        <w:jc w:val="center"/>
        <w:rPr>
          <w:rFonts w:ascii="Arial" w:hAnsi="Arial" w:cs="Arial"/>
          <w:b/>
          <w:sz w:val="32"/>
          <w:szCs w:val="32"/>
        </w:rPr>
      </w:pPr>
    </w:p>
    <w:p w14:paraId="178E250A" w14:textId="77777777" w:rsidR="006A32B4" w:rsidRDefault="006A32B4" w:rsidP="00AE41E4">
      <w:pPr>
        <w:jc w:val="center"/>
        <w:rPr>
          <w:rFonts w:ascii="Arial" w:hAnsi="Arial" w:cs="Arial"/>
          <w:b/>
          <w:sz w:val="32"/>
          <w:szCs w:val="32"/>
        </w:rPr>
      </w:pPr>
    </w:p>
    <w:p w14:paraId="432FA41C" w14:textId="77777777" w:rsidR="006A32B4" w:rsidRDefault="006A32B4" w:rsidP="00AE41E4">
      <w:pPr>
        <w:jc w:val="center"/>
        <w:rPr>
          <w:rFonts w:ascii="Arial" w:hAnsi="Arial" w:cs="Arial"/>
          <w:b/>
          <w:sz w:val="72"/>
          <w:szCs w:val="72"/>
        </w:rPr>
      </w:pPr>
      <w:r>
        <w:rPr>
          <w:rFonts w:ascii="Arial" w:hAnsi="Arial" w:cs="Arial"/>
          <w:b/>
          <w:sz w:val="72"/>
          <w:szCs w:val="72"/>
        </w:rPr>
        <w:t>CHATOM UTILITIES</w:t>
      </w:r>
    </w:p>
    <w:p w14:paraId="15B797D9" w14:textId="77777777" w:rsidR="006A32B4" w:rsidRDefault="006A32B4" w:rsidP="00AE41E4">
      <w:pPr>
        <w:jc w:val="center"/>
        <w:rPr>
          <w:rFonts w:ascii="Arial" w:hAnsi="Arial" w:cs="Arial"/>
          <w:b/>
          <w:sz w:val="72"/>
          <w:szCs w:val="72"/>
        </w:rPr>
      </w:pPr>
    </w:p>
    <w:p w14:paraId="3F4912DC" w14:textId="77777777" w:rsidR="006A32B4" w:rsidRPr="008A65AD" w:rsidRDefault="007164C0" w:rsidP="00AE41E4">
      <w:pPr>
        <w:jc w:val="center"/>
        <w:rPr>
          <w:rFonts w:ascii="Arial" w:hAnsi="Arial" w:cs="Arial"/>
          <w:b/>
          <w:sz w:val="72"/>
          <w:szCs w:val="72"/>
        </w:rPr>
      </w:pPr>
      <w:r>
        <w:rPr>
          <w:rFonts w:ascii="Arial" w:hAnsi="Arial" w:cs="Arial"/>
          <w:b/>
          <w:noProof/>
          <w:sz w:val="72"/>
          <w:szCs w:val="72"/>
        </w:rPr>
        <w:drawing>
          <wp:inline distT="0" distB="0" distL="0" distR="0" wp14:anchorId="361F52FE" wp14:editId="6ABFB3B3">
            <wp:extent cx="1676400" cy="189738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676400" cy="1897380"/>
                    </a:xfrm>
                    <a:prstGeom prst="rect">
                      <a:avLst/>
                    </a:prstGeom>
                    <a:noFill/>
                    <a:ln w="9525">
                      <a:noFill/>
                      <a:miter lim="800000"/>
                      <a:headEnd/>
                      <a:tailEnd/>
                    </a:ln>
                  </pic:spPr>
                </pic:pic>
              </a:graphicData>
            </a:graphic>
          </wp:inline>
        </w:drawing>
      </w:r>
    </w:p>
    <w:p w14:paraId="71655025" w14:textId="77777777" w:rsidR="006A32B4" w:rsidRDefault="006A32B4" w:rsidP="00AE41E4">
      <w:pPr>
        <w:jc w:val="center"/>
        <w:rPr>
          <w:rFonts w:ascii="Arial" w:hAnsi="Arial" w:cs="Arial"/>
          <w:b/>
          <w:sz w:val="72"/>
          <w:szCs w:val="72"/>
        </w:rPr>
      </w:pPr>
    </w:p>
    <w:p w14:paraId="56C08D8E" w14:textId="77777777" w:rsidR="006A32B4" w:rsidRPr="008A65AD" w:rsidRDefault="006A32B4" w:rsidP="00AE41E4">
      <w:pPr>
        <w:jc w:val="center"/>
        <w:rPr>
          <w:rFonts w:ascii="Arial" w:hAnsi="Arial" w:cs="Arial"/>
          <w:b/>
          <w:sz w:val="72"/>
          <w:szCs w:val="72"/>
        </w:rPr>
      </w:pPr>
      <w:r w:rsidRPr="008A65AD">
        <w:rPr>
          <w:rFonts w:ascii="Arial" w:hAnsi="Arial" w:cs="Arial"/>
          <w:b/>
          <w:sz w:val="72"/>
          <w:szCs w:val="72"/>
        </w:rPr>
        <w:t xml:space="preserve">SERVICE RULES </w:t>
      </w:r>
    </w:p>
    <w:p w14:paraId="34037301" w14:textId="77777777" w:rsidR="006A32B4" w:rsidRPr="008A65AD" w:rsidRDefault="006A32B4" w:rsidP="00AE41E4">
      <w:pPr>
        <w:jc w:val="center"/>
        <w:rPr>
          <w:rFonts w:ascii="Arial" w:hAnsi="Arial" w:cs="Arial"/>
          <w:b/>
          <w:sz w:val="72"/>
          <w:szCs w:val="72"/>
        </w:rPr>
      </w:pPr>
      <w:r w:rsidRPr="008A65AD">
        <w:rPr>
          <w:rFonts w:ascii="Arial" w:hAnsi="Arial" w:cs="Arial"/>
          <w:b/>
          <w:sz w:val="72"/>
          <w:szCs w:val="72"/>
        </w:rPr>
        <w:t>AND REGULATIONS</w:t>
      </w:r>
    </w:p>
    <w:p w14:paraId="035FAEDB" w14:textId="77777777" w:rsidR="006A32B4" w:rsidRDefault="006A32B4" w:rsidP="00AE41E4">
      <w:pPr>
        <w:jc w:val="center"/>
        <w:rPr>
          <w:rFonts w:ascii="Arial" w:hAnsi="Arial" w:cs="Arial"/>
          <w:b/>
          <w:sz w:val="32"/>
          <w:szCs w:val="32"/>
        </w:rPr>
      </w:pPr>
    </w:p>
    <w:p w14:paraId="08C3B199" w14:textId="77777777" w:rsidR="006A32B4" w:rsidRDefault="006A32B4" w:rsidP="00AE41E4">
      <w:pPr>
        <w:jc w:val="center"/>
        <w:rPr>
          <w:rFonts w:ascii="Arial" w:hAnsi="Arial" w:cs="Arial"/>
          <w:b/>
          <w:sz w:val="32"/>
          <w:szCs w:val="32"/>
        </w:rPr>
      </w:pPr>
    </w:p>
    <w:p w14:paraId="5680EA3C" w14:textId="77777777" w:rsidR="006A32B4" w:rsidRDefault="006A32B4" w:rsidP="00AE41E4">
      <w:pPr>
        <w:jc w:val="center"/>
        <w:rPr>
          <w:rFonts w:ascii="Arial" w:hAnsi="Arial" w:cs="Arial"/>
          <w:b/>
          <w:sz w:val="32"/>
          <w:szCs w:val="32"/>
        </w:rPr>
      </w:pPr>
    </w:p>
    <w:p w14:paraId="2AA6EDB8" w14:textId="77777777" w:rsidR="006A32B4" w:rsidRDefault="006A32B4" w:rsidP="00AE41E4">
      <w:pPr>
        <w:jc w:val="center"/>
        <w:rPr>
          <w:rFonts w:ascii="Arial" w:hAnsi="Arial" w:cs="Arial"/>
          <w:b/>
          <w:sz w:val="32"/>
          <w:szCs w:val="32"/>
        </w:rPr>
      </w:pPr>
    </w:p>
    <w:p w14:paraId="60FA713A" w14:textId="77777777" w:rsidR="006A32B4" w:rsidRPr="00D15EC5" w:rsidRDefault="006A32B4" w:rsidP="007A0129">
      <w:pPr>
        <w:spacing w:after="0" w:line="240" w:lineRule="auto"/>
        <w:jc w:val="center"/>
        <w:rPr>
          <w:rFonts w:ascii="Arial" w:hAnsi="Arial" w:cs="Arial"/>
          <w:b/>
        </w:rPr>
      </w:pPr>
      <w:r w:rsidRPr="00D15EC5">
        <w:rPr>
          <w:rFonts w:ascii="Arial" w:hAnsi="Arial" w:cs="Arial"/>
          <w:b/>
        </w:rPr>
        <w:lastRenderedPageBreak/>
        <w:t>CHATOM UTILITIES</w:t>
      </w:r>
    </w:p>
    <w:p w14:paraId="02D69F8E" w14:textId="77777777" w:rsidR="006A32B4" w:rsidRPr="00D15EC5" w:rsidRDefault="006A32B4" w:rsidP="007A0129">
      <w:pPr>
        <w:spacing w:after="0" w:line="240" w:lineRule="auto"/>
        <w:jc w:val="center"/>
        <w:rPr>
          <w:rFonts w:ascii="Arial" w:hAnsi="Arial" w:cs="Arial"/>
          <w:b/>
        </w:rPr>
      </w:pPr>
      <w:r w:rsidRPr="00D15EC5">
        <w:rPr>
          <w:rFonts w:ascii="Arial" w:hAnsi="Arial" w:cs="Arial"/>
          <w:b/>
        </w:rPr>
        <w:t>SERVICE RULES AND REGULATIONS</w:t>
      </w:r>
    </w:p>
    <w:p w14:paraId="7EB3CA1F" w14:textId="77777777" w:rsidR="006A32B4" w:rsidRPr="00D15EC5" w:rsidRDefault="006A32B4" w:rsidP="007A0129">
      <w:pPr>
        <w:spacing w:after="0" w:line="240" w:lineRule="auto"/>
        <w:rPr>
          <w:rFonts w:ascii="Arial" w:hAnsi="Arial" w:cs="Arial"/>
          <w:sz w:val="20"/>
          <w:szCs w:val="20"/>
        </w:rPr>
      </w:pPr>
      <w:r w:rsidRPr="00D15EC5">
        <w:rPr>
          <w:rFonts w:ascii="Arial" w:hAnsi="Arial" w:cs="Arial"/>
          <w:b/>
          <w:sz w:val="20"/>
          <w:szCs w:val="20"/>
        </w:rPr>
        <w:t>*</w:t>
      </w:r>
      <w:r w:rsidRPr="00D15EC5">
        <w:rPr>
          <w:rFonts w:ascii="Arial" w:hAnsi="Arial" w:cs="Arial"/>
          <w:sz w:val="20"/>
          <w:szCs w:val="20"/>
        </w:rPr>
        <w:t>Any unauthorized use of water/sewer service or tampering with meter or locking device will result in the customer whose name is on the account being prosecuted to the “fullest extent of the law”.</w:t>
      </w:r>
    </w:p>
    <w:p w14:paraId="525E08AA"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TYPES OF SERVICES</w:t>
      </w:r>
    </w:p>
    <w:p w14:paraId="7C7F46D5" w14:textId="77777777" w:rsidR="006A32B4" w:rsidRPr="00D15EC5" w:rsidRDefault="006A32B4" w:rsidP="005559CC">
      <w:pPr>
        <w:pStyle w:val="ListParagraph"/>
        <w:numPr>
          <w:ilvl w:val="0"/>
          <w:numId w:val="2"/>
        </w:numPr>
        <w:spacing w:line="240" w:lineRule="auto"/>
        <w:rPr>
          <w:rFonts w:ascii="Arial" w:hAnsi="Arial" w:cs="Arial"/>
          <w:sz w:val="20"/>
          <w:szCs w:val="20"/>
        </w:rPr>
      </w:pPr>
      <w:r w:rsidRPr="00D15EC5">
        <w:rPr>
          <w:rFonts w:ascii="Arial" w:hAnsi="Arial" w:cs="Arial"/>
          <w:sz w:val="20"/>
          <w:szCs w:val="20"/>
        </w:rPr>
        <w:t>The rate schedule set forth below contemplates a single user, such as one family dwelling, one farm dwelling with appurtenances, or one commercial operation.</w:t>
      </w:r>
    </w:p>
    <w:p w14:paraId="39CD5ADB" w14:textId="77777777" w:rsidR="006A32B4" w:rsidRPr="00D15EC5" w:rsidRDefault="006A32B4" w:rsidP="005559CC">
      <w:pPr>
        <w:pStyle w:val="ListParagraph"/>
        <w:spacing w:line="240" w:lineRule="auto"/>
        <w:ind w:left="1440"/>
        <w:rPr>
          <w:rFonts w:ascii="Arial" w:hAnsi="Arial" w:cs="Arial"/>
          <w:sz w:val="20"/>
          <w:szCs w:val="20"/>
        </w:rPr>
      </w:pPr>
    </w:p>
    <w:p w14:paraId="1623589B" w14:textId="77777777" w:rsidR="006A32B4" w:rsidRPr="00D15EC5" w:rsidRDefault="006A32B4" w:rsidP="005559CC">
      <w:pPr>
        <w:pStyle w:val="ListParagraph"/>
        <w:numPr>
          <w:ilvl w:val="0"/>
          <w:numId w:val="2"/>
        </w:numPr>
        <w:spacing w:line="240" w:lineRule="auto"/>
        <w:rPr>
          <w:rFonts w:ascii="Arial" w:hAnsi="Arial" w:cs="Arial"/>
          <w:sz w:val="20"/>
          <w:szCs w:val="20"/>
        </w:rPr>
      </w:pPr>
      <w:r w:rsidRPr="00D15EC5">
        <w:rPr>
          <w:rFonts w:ascii="Arial" w:hAnsi="Arial" w:cs="Arial"/>
          <w:sz w:val="20"/>
          <w:szCs w:val="20"/>
        </w:rPr>
        <w:t>Extraordinary circumstances, such as multiple unit dwellings, subdivision extensions, or industrial users, shall be governed by special contract agreements made by the Board of Directors.</w:t>
      </w:r>
    </w:p>
    <w:p w14:paraId="650AEC00" w14:textId="77777777" w:rsidR="006A32B4" w:rsidRPr="00D15EC5" w:rsidRDefault="006A32B4" w:rsidP="005559CC">
      <w:pPr>
        <w:pStyle w:val="ListParagraph"/>
        <w:spacing w:line="240" w:lineRule="auto"/>
        <w:ind w:left="1080"/>
        <w:rPr>
          <w:rFonts w:ascii="Arial" w:hAnsi="Arial" w:cs="Arial"/>
          <w:b/>
        </w:rPr>
      </w:pPr>
    </w:p>
    <w:p w14:paraId="6F0CB6F4"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WATER RATES</w:t>
      </w:r>
    </w:p>
    <w:p w14:paraId="55D3B19D" w14:textId="77777777" w:rsidR="007A0129" w:rsidRPr="007A0129" w:rsidRDefault="006A32B4" w:rsidP="007A0129">
      <w:pPr>
        <w:jc w:val="both"/>
        <w:rPr>
          <w:b/>
          <w:sz w:val="20"/>
          <w:szCs w:val="20"/>
        </w:rPr>
      </w:pPr>
      <w:r w:rsidRPr="00D15EC5">
        <w:rPr>
          <w:rFonts w:ascii="Arial" w:hAnsi="Arial" w:cs="Arial"/>
          <w:b/>
        </w:rPr>
        <w:tab/>
      </w:r>
      <w:r w:rsidR="007A0129" w:rsidRPr="007A0129">
        <w:rPr>
          <w:b/>
          <w:sz w:val="20"/>
          <w:szCs w:val="20"/>
        </w:rPr>
        <w:t xml:space="preserve">RESIDENTIAL </w:t>
      </w:r>
    </w:p>
    <w:p w14:paraId="3551C15B" w14:textId="77777777" w:rsidR="007A0129" w:rsidRPr="007A0129" w:rsidRDefault="007A0129" w:rsidP="007A0129">
      <w:pPr>
        <w:spacing w:after="0" w:line="240" w:lineRule="auto"/>
        <w:rPr>
          <w:sz w:val="20"/>
          <w:szCs w:val="20"/>
        </w:rPr>
      </w:pPr>
      <w:r w:rsidRPr="007A0129">
        <w:rPr>
          <w:sz w:val="20"/>
          <w:szCs w:val="20"/>
        </w:rPr>
        <w:t>WATER:</w:t>
      </w:r>
    </w:p>
    <w:p w14:paraId="1C739A6D" w14:textId="77777777" w:rsidR="007A0129" w:rsidRPr="007A0129" w:rsidRDefault="007A0129" w:rsidP="007A0129">
      <w:pPr>
        <w:spacing w:after="0" w:line="240" w:lineRule="auto"/>
        <w:rPr>
          <w:sz w:val="20"/>
          <w:szCs w:val="20"/>
        </w:rPr>
      </w:pPr>
      <w:r w:rsidRPr="007A0129">
        <w:rPr>
          <w:sz w:val="20"/>
          <w:szCs w:val="20"/>
        </w:rPr>
        <w:tab/>
      </w:r>
    </w:p>
    <w:p w14:paraId="19F7FD53" w14:textId="77777777" w:rsidR="007A0129" w:rsidRPr="007A0129" w:rsidRDefault="007A0129" w:rsidP="007A0129">
      <w:pPr>
        <w:spacing w:after="0" w:line="240" w:lineRule="auto"/>
        <w:rPr>
          <w:sz w:val="20"/>
          <w:szCs w:val="20"/>
        </w:rPr>
      </w:pPr>
      <w:r w:rsidRPr="007A0129">
        <w:rPr>
          <w:sz w:val="20"/>
          <w:szCs w:val="20"/>
        </w:rPr>
        <w:t>3/4" METER</w:t>
      </w:r>
      <w:r w:rsidRPr="007A0129">
        <w:rPr>
          <w:sz w:val="20"/>
          <w:szCs w:val="20"/>
        </w:rPr>
        <w:tab/>
      </w:r>
      <w:r w:rsidRPr="007A0129">
        <w:rPr>
          <w:sz w:val="20"/>
          <w:szCs w:val="20"/>
        </w:rPr>
        <w:tab/>
        <w:t>$28.00 for 1st 2000 gallons</w:t>
      </w:r>
    </w:p>
    <w:p w14:paraId="59BE15B1" w14:textId="77777777" w:rsidR="007A0129" w:rsidRPr="007A0129" w:rsidRDefault="007A0129" w:rsidP="007A0129">
      <w:pPr>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6C531E82" w14:textId="77777777" w:rsidR="007A0129" w:rsidRPr="007A0129" w:rsidRDefault="007A0129" w:rsidP="007A0129">
      <w:pPr>
        <w:spacing w:after="0"/>
        <w:rPr>
          <w:sz w:val="20"/>
          <w:szCs w:val="20"/>
        </w:rPr>
      </w:pPr>
      <w:r w:rsidRPr="007A0129">
        <w:rPr>
          <w:sz w:val="20"/>
          <w:szCs w:val="20"/>
        </w:rPr>
        <w:t>1" METER</w:t>
      </w:r>
      <w:r w:rsidRPr="007A0129">
        <w:rPr>
          <w:sz w:val="20"/>
          <w:szCs w:val="20"/>
        </w:rPr>
        <w:tab/>
      </w:r>
      <w:r w:rsidRPr="007A0129">
        <w:rPr>
          <w:sz w:val="20"/>
          <w:szCs w:val="20"/>
        </w:rPr>
        <w:tab/>
        <w:t>$33.00 for 1st 2000 gallons</w:t>
      </w:r>
    </w:p>
    <w:p w14:paraId="4BC6610E" w14:textId="77777777" w:rsidR="007A0129" w:rsidRPr="007A0129" w:rsidRDefault="007A0129" w:rsidP="007A0129">
      <w:pPr>
        <w:spacing w:after="0"/>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14862B6F" w14:textId="77777777" w:rsidR="007A0129" w:rsidRPr="007A0129" w:rsidRDefault="007A0129" w:rsidP="007A0129">
      <w:pPr>
        <w:spacing w:after="0" w:line="240" w:lineRule="auto"/>
        <w:rPr>
          <w:sz w:val="20"/>
          <w:szCs w:val="20"/>
        </w:rPr>
      </w:pPr>
      <w:r w:rsidRPr="007A0129">
        <w:rPr>
          <w:sz w:val="20"/>
          <w:szCs w:val="20"/>
        </w:rPr>
        <w:tab/>
      </w:r>
      <w:r w:rsidRPr="007A0129">
        <w:rPr>
          <w:sz w:val="20"/>
          <w:szCs w:val="20"/>
        </w:rPr>
        <w:tab/>
      </w:r>
      <w:r w:rsidRPr="007A0129">
        <w:rPr>
          <w:sz w:val="20"/>
          <w:szCs w:val="20"/>
        </w:rPr>
        <w:tab/>
      </w:r>
    </w:p>
    <w:p w14:paraId="7A3CF087" w14:textId="77777777" w:rsidR="007A0129" w:rsidRPr="007A0129" w:rsidRDefault="007A0129" w:rsidP="007A0129">
      <w:pPr>
        <w:spacing w:after="0"/>
        <w:rPr>
          <w:sz w:val="20"/>
          <w:szCs w:val="20"/>
        </w:rPr>
      </w:pPr>
      <w:r w:rsidRPr="007A0129">
        <w:rPr>
          <w:sz w:val="20"/>
          <w:szCs w:val="20"/>
        </w:rPr>
        <w:t>2" METER</w:t>
      </w:r>
      <w:r w:rsidRPr="007A0129">
        <w:rPr>
          <w:sz w:val="20"/>
          <w:szCs w:val="20"/>
        </w:rPr>
        <w:tab/>
      </w:r>
      <w:r w:rsidRPr="007A0129">
        <w:rPr>
          <w:sz w:val="20"/>
          <w:szCs w:val="20"/>
        </w:rPr>
        <w:tab/>
        <w:t>$38.00 for 1st 2000 gallons</w:t>
      </w:r>
    </w:p>
    <w:p w14:paraId="0EE45585" w14:textId="77777777" w:rsidR="007A0129" w:rsidRPr="007A0129" w:rsidRDefault="007A0129" w:rsidP="007A0129">
      <w:pPr>
        <w:spacing w:after="0"/>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68B18723" w14:textId="77777777" w:rsidR="007A0129" w:rsidRPr="007A0129" w:rsidRDefault="007A0129" w:rsidP="007A0129">
      <w:pPr>
        <w:spacing w:after="0" w:line="240" w:lineRule="auto"/>
        <w:rPr>
          <w:sz w:val="20"/>
          <w:szCs w:val="20"/>
        </w:rPr>
      </w:pPr>
      <w:r w:rsidRPr="007A0129">
        <w:rPr>
          <w:sz w:val="20"/>
          <w:szCs w:val="20"/>
        </w:rPr>
        <w:tab/>
      </w:r>
      <w:r w:rsidRPr="007A0129">
        <w:rPr>
          <w:sz w:val="20"/>
          <w:szCs w:val="20"/>
        </w:rPr>
        <w:tab/>
      </w:r>
      <w:r w:rsidRPr="007A0129">
        <w:rPr>
          <w:sz w:val="20"/>
          <w:szCs w:val="20"/>
        </w:rPr>
        <w:tab/>
      </w:r>
    </w:p>
    <w:p w14:paraId="7D9A2FEA" w14:textId="77777777" w:rsidR="007A0129" w:rsidRPr="007A0129" w:rsidRDefault="007A0129" w:rsidP="007A0129">
      <w:pPr>
        <w:spacing w:after="0" w:line="240" w:lineRule="auto"/>
        <w:rPr>
          <w:sz w:val="20"/>
          <w:szCs w:val="20"/>
        </w:rPr>
      </w:pPr>
      <w:r w:rsidRPr="007A0129">
        <w:rPr>
          <w:sz w:val="20"/>
          <w:szCs w:val="20"/>
        </w:rPr>
        <w:t>SEWER</w:t>
      </w:r>
      <w:r w:rsidRPr="007A0129">
        <w:rPr>
          <w:sz w:val="20"/>
          <w:szCs w:val="20"/>
        </w:rPr>
        <w:tab/>
      </w:r>
      <w:r w:rsidRPr="007A0129">
        <w:rPr>
          <w:sz w:val="20"/>
          <w:szCs w:val="20"/>
        </w:rPr>
        <w:tab/>
      </w:r>
      <w:r>
        <w:rPr>
          <w:sz w:val="20"/>
          <w:szCs w:val="20"/>
        </w:rPr>
        <w:tab/>
      </w:r>
      <w:r w:rsidRPr="007A0129">
        <w:rPr>
          <w:sz w:val="20"/>
          <w:szCs w:val="20"/>
        </w:rPr>
        <w:t>$20.00 for 1st 2000 gallons</w:t>
      </w:r>
    </w:p>
    <w:p w14:paraId="1F2D1AEC" w14:textId="77777777" w:rsidR="007A0129" w:rsidRPr="007A0129" w:rsidRDefault="007A0129" w:rsidP="007A0129">
      <w:pPr>
        <w:spacing w:after="0" w:line="240" w:lineRule="auto"/>
        <w:rPr>
          <w:sz w:val="20"/>
          <w:szCs w:val="20"/>
        </w:rPr>
      </w:pPr>
      <w:r w:rsidRPr="007A0129">
        <w:rPr>
          <w:sz w:val="20"/>
          <w:szCs w:val="20"/>
        </w:rPr>
        <w:tab/>
      </w:r>
      <w:r w:rsidRPr="007A0129">
        <w:rPr>
          <w:sz w:val="20"/>
          <w:szCs w:val="20"/>
        </w:rPr>
        <w:tab/>
      </w:r>
      <w:r w:rsidRPr="007A0129">
        <w:rPr>
          <w:sz w:val="20"/>
          <w:szCs w:val="20"/>
        </w:rPr>
        <w:tab/>
        <w:t>$2.00 per 1000 gallons after 1st 2000</w:t>
      </w:r>
    </w:p>
    <w:p w14:paraId="206E8D67" w14:textId="77777777" w:rsidR="007A0129" w:rsidRPr="007A0129" w:rsidRDefault="007A0129" w:rsidP="007A0129">
      <w:pPr>
        <w:spacing w:after="0" w:line="240" w:lineRule="auto"/>
        <w:rPr>
          <w:sz w:val="20"/>
          <w:szCs w:val="20"/>
        </w:rPr>
      </w:pPr>
    </w:p>
    <w:p w14:paraId="4C336EB3" w14:textId="77777777" w:rsidR="007A0129" w:rsidRPr="007A0129" w:rsidRDefault="007A0129" w:rsidP="007A0129">
      <w:pPr>
        <w:spacing w:after="0" w:line="240" w:lineRule="auto"/>
        <w:rPr>
          <w:b/>
          <w:sz w:val="20"/>
          <w:szCs w:val="20"/>
        </w:rPr>
      </w:pPr>
      <w:r>
        <w:rPr>
          <w:sz w:val="20"/>
          <w:szCs w:val="20"/>
        </w:rPr>
        <w:tab/>
      </w:r>
      <w:r w:rsidRPr="007A0129">
        <w:rPr>
          <w:b/>
          <w:sz w:val="20"/>
          <w:szCs w:val="20"/>
        </w:rPr>
        <w:t>COMMERCIAL</w:t>
      </w:r>
    </w:p>
    <w:p w14:paraId="6C2AB166" w14:textId="77777777" w:rsidR="007A0129" w:rsidRPr="007A0129" w:rsidRDefault="007A0129" w:rsidP="007A0129">
      <w:pPr>
        <w:spacing w:after="0" w:line="240" w:lineRule="auto"/>
        <w:rPr>
          <w:sz w:val="20"/>
          <w:szCs w:val="20"/>
        </w:rPr>
      </w:pPr>
    </w:p>
    <w:p w14:paraId="3CE4973B" w14:textId="77777777" w:rsidR="007A0129" w:rsidRPr="007A0129" w:rsidRDefault="007A0129" w:rsidP="007A0129">
      <w:pPr>
        <w:spacing w:after="0" w:line="240" w:lineRule="auto"/>
        <w:rPr>
          <w:sz w:val="20"/>
          <w:szCs w:val="20"/>
        </w:rPr>
      </w:pPr>
      <w:r w:rsidRPr="007A0129">
        <w:rPr>
          <w:sz w:val="20"/>
          <w:szCs w:val="20"/>
        </w:rPr>
        <w:t>WATER:</w:t>
      </w:r>
    </w:p>
    <w:p w14:paraId="288A91F8" w14:textId="77777777" w:rsidR="007A0129" w:rsidRPr="007A0129" w:rsidRDefault="007A0129" w:rsidP="007A0129">
      <w:pPr>
        <w:spacing w:after="0" w:line="240" w:lineRule="auto"/>
        <w:rPr>
          <w:sz w:val="20"/>
          <w:szCs w:val="20"/>
        </w:rPr>
      </w:pPr>
    </w:p>
    <w:p w14:paraId="670EA145" w14:textId="77777777" w:rsidR="007A0129" w:rsidRPr="007A0129" w:rsidRDefault="007A0129" w:rsidP="007A0129">
      <w:pPr>
        <w:spacing w:after="0" w:line="240" w:lineRule="auto"/>
        <w:rPr>
          <w:sz w:val="20"/>
          <w:szCs w:val="20"/>
        </w:rPr>
      </w:pPr>
      <w:r w:rsidRPr="007A0129">
        <w:rPr>
          <w:sz w:val="20"/>
          <w:szCs w:val="20"/>
        </w:rPr>
        <w:t>3/4" METER</w:t>
      </w:r>
      <w:r w:rsidRPr="007A0129">
        <w:rPr>
          <w:sz w:val="20"/>
          <w:szCs w:val="20"/>
        </w:rPr>
        <w:tab/>
      </w:r>
      <w:r w:rsidRPr="007A0129">
        <w:rPr>
          <w:sz w:val="20"/>
          <w:szCs w:val="20"/>
        </w:rPr>
        <w:tab/>
        <w:t>$32.00 for 1st 2000 gallons</w:t>
      </w:r>
    </w:p>
    <w:p w14:paraId="374DCD87" w14:textId="77777777" w:rsidR="007A0129" w:rsidRPr="007A0129" w:rsidRDefault="007A0129" w:rsidP="007A0129">
      <w:pPr>
        <w:spacing w:after="0" w:line="240" w:lineRule="auto"/>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3ED27861" w14:textId="77777777" w:rsidR="007A0129" w:rsidRPr="007A0129" w:rsidRDefault="007A0129" w:rsidP="007A0129">
      <w:pPr>
        <w:spacing w:after="0" w:line="240" w:lineRule="auto"/>
        <w:rPr>
          <w:sz w:val="20"/>
          <w:szCs w:val="20"/>
        </w:rPr>
      </w:pPr>
    </w:p>
    <w:p w14:paraId="2B60EDE4" w14:textId="77777777" w:rsidR="007A0129" w:rsidRPr="007A0129" w:rsidRDefault="007A0129" w:rsidP="007A0129">
      <w:pPr>
        <w:spacing w:after="0" w:line="240" w:lineRule="auto"/>
        <w:rPr>
          <w:sz w:val="20"/>
          <w:szCs w:val="20"/>
        </w:rPr>
      </w:pPr>
      <w:r w:rsidRPr="007A0129">
        <w:rPr>
          <w:sz w:val="20"/>
          <w:szCs w:val="20"/>
        </w:rPr>
        <w:t>1" METER</w:t>
      </w:r>
      <w:r w:rsidRPr="007A0129">
        <w:rPr>
          <w:sz w:val="20"/>
          <w:szCs w:val="20"/>
        </w:rPr>
        <w:tab/>
      </w:r>
      <w:r w:rsidRPr="007A0129">
        <w:rPr>
          <w:sz w:val="20"/>
          <w:szCs w:val="20"/>
        </w:rPr>
        <w:tab/>
        <w:t>$40.00 for 1st 2000 gallons</w:t>
      </w:r>
    </w:p>
    <w:p w14:paraId="409316B3" w14:textId="77777777" w:rsidR="007A0129" w:rsidRPr="007A0129" w:rsidRDefault="007A0129" w:rsidP="007A0129">
      <w:pPr>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65DAA6D1" w14:textId="77777777" w:rsidR="007A0129" w:rsidRPr="007A0129" w:rsidRDefault="007A0129" w:rsidP="007A0129">
      <w:pPr>
        <w:spacing w:after="0" w:line="240" w:lineRule="auto"/>
        <w:rPr>
          <w:sz w:val="20"/>
          <w:szCs w:val="20"/>
        </w:rPr>
      </w:pPr>
      <w:r w:rsidRPr="007A0129">
        <w:rPr>
          <w:sz w:val="20"/>
          <w:szCs w:val="20"/>
        </w:rPr>
        <w:t>1 1/2" METER</w:t>
      </w:r>
      <w:r w:rsidRPr="007A0129">
        <w:rPr>
          <w:sz w:val="20"/>
          <w:szCs w:val="20"/>
        </w:rPr>
        <w:tab/>
      </w:r>
      <w:r>
        <w:rPr>
          <w:sz w:val="20"/>
          <w:szCs w:val="20"/>
        </w:rPr>
        <w:tab/>
      </w:r>
      <w:r w:rsidRPr="007A0129">
        <w:rPr>
          <w:sz w:val="20"/>
          <w:szCs w:val="20"/>
        </w:rPr>
        <w:t>$50.00 for 1st 2000 gallons</w:t>
      </w:r>
    </w:p>
    <w:p w14:paraId="103E9F4F" w14:textId="77777777" w:rsidR="007A0129" w:rsidRPr="007A0129" w:rsidRDefault="007A0129" w:rsidP="007A0129">
      <w:pPr>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4D724515" w14:textId="77777777" w:rsidR="007A0129" w:rsidRPr="007A0129" w:rsidRDefault="007A0129" w:rsidP="007A0129">
      <w:pPr>
        <w:spacing w:after="0" w:line="240" w:lineRule="auto"/>
        <w:rPr>
          <w:sz w:val="20"/>
          <w:szCs w:val="20"/>
        </w:rPr>
      </w:pPr>
      <w:r w:rsidRPr="007A0129">
        <w:rPr>
          <w:sz w:val="20"/>
          <w:szCs w:val="20"/>
        </w:rPr>
        <w:t>2" METER</w:t>
      </w:r>
      <w:r w:rsidRPr="007A0129">
        <w:rPr>
          <w:sz w:val="20"/>
          <w:szCs w:val="20"/>
        </w:rPr>
        <w:tab/>
      </w:r>
      <w:r w:rsidRPr="007A0129">
        <w:rPr>
          <w:sz w:val="20"/>
          <w:szCs w:val="20"/>
        </w:rPr>
        <w:tab/>
        <w:t>$60.00 for 1st 2000 gallons</w:t>
      </w:r>
    </w:p>
    <w:p w14:paraId="33D116FD" w14:textId="77777777" w:rsidR="007A0129" w:rsidRPr="007A0129" w:rsidRDefault="007A0129" w:rsidP="007A0129">
      <w:pPr>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776BB203" w14:textId="77777777" w:rsidR="007A0129" w:rsidRPr="007A0129" w:rsidRDefault="007A0129" w:rsidP="007A0129">
      <w:pPr>
        <w:spacing w:after="0" w:line="240" w:lineRule="auto"/>
        <w:rPr>
          <w:sz w:val="20"/>
          <w:szCs w:val="20"/>
        </w:rPr>
      </w:pPr>
      <w:r w:rsidRPr="007A0129">
        <w:rPr>
          <w:sz w:val="20"/>
          <w:szCs w:val="20"/>
        </w:rPr>
        <w:t>3" METER</w:t>
      </w:r>
      <w:r w:rsidRPr="007A0129">
        <w:rPr>
          <w:sz w:val="20"/>
          <w:szCs w:val="20"/>
        </w:rPr>
        <w:tab/>
      </w:r>
      <w:r w:rsidRPr="007A0129">
        <w:rPr>
          <w:sz w:val="20"/>
          <w:szCs w:val="20"/>
        </w:rPr>
        <w:tab/>
        <w:t>$70.00 for 1st 2000 gallons</w:t>
      </w:r>
    </w:p>
    <w:p w14:paraId="79990F94" w14:textId="77777777" w:rsidR="007A0129" w:rsidRPr="007A0129" w:rsidRDefault="007A0129" w:rsidP="007A0129">
      <w:pPr>
        <w:rPr>
          <w:sz w:val="20"/>
          <w:szCs w:val="20"/>
        </w:rPr>
      </w:pPr>
      <w:r w:rsidRPr="007A0129">
        <w:rPr>
          <w:sz w:val="20"/>
          <w:szCs w:val="20"/>
        </w:rPr>
        <w:tab/>
      </w:r>
      <w:r w:rsidRPr="007A0129">
        <w:rPr>
          <w:sz w:val="20"/>
          <w:szCs w:val="20"/>
        </w:rPr>
        <w:tab/>
      </w:r>
      <w:r w:rsidRPr="007A0129">
        <w:rPr>
          <w:sz w:val="20"/>
          <w:szCs w:val="20"/>
        </w:rPr>
        <w:tab/>
        <w:t>$3.50 per 1000 gallons after 1st 2000</w:t>
      </w:r>
    </w:p>
    <w:p w14:paraId="7FF78F95" w14:textId="77777777" w:rsidR="007A0129" w:rsidRPr="007A0129" w:rsidRDefault="007A0129" w:rsidP="007A0129">
      <w:pPr>
        <w:spacing w:after="0" w:line="240" w:lineRule="auto"/>
        <w:rPr>
          <w:sz w:val="20"/>
          <w:szCs w:val="20"/>
        </w:rPr>
      </w:pPr>
      <w:r w:rsidRPr="007A0129">
        <w:rPr>
          <w:sz w:val="20"/>
          <w:szCs w:val="20"/>
        </w:rPr>
        <w:t>SEWER:</w:t>
      </w:r>
      <w:r w:rsidRPr="007A0129">
        <w:rPr>
          <w:sz w:val="20"/>
          <w:szCs w:val="20"/>
        </w:rPr>
        <w:tab/>
      </w:r>
      <w:r w:rsidRPr="007A0129">
        <w:rPr>
          <w:sz w:val="20"/>
          <w:szCs w:val="20"/>
        </w:rPr>
        <w:tab/>
      </w:r>
      <w:r>
        <w:rPr>
          <w:sz w:val="20"/>
          <w:szCs w:val="20"/>
        </w:rPr>
        <w:tab/>
      </w:r>
      <w:r w:rsidRPr="007A0129">
        <w:rPr>
          <w:sz w:val="20"/>
          <w:szCs w:val="20"/>
        </w:rPr>
        <w:t>$30.00 base rate</w:t>
      </w:r>
    </w:p>
    <w:p w14:paraId="574C39D8" w14:textId="77777777" w:rsidR="006A32B4" w:rsidRPr="007A0129" w:rsidRDefault="007A0129" w:rsidP="007A0129">
      <w:pPr>
        <w:pStyle w:val="ListParagraph"/>
        <w:spacing w:line="240" w:lineRule="auto"/>
        <w:ind w:left="360"/>
        <w:rPr>
          <w:rFonts w:ascii="Arial" w:hAnsi="Arial" w:cs="Arial"/>
          <w:sz w:val="20"/>
          <w:szCs w:val="20"/>
        </w:rPr>
      </w:pPr>
      <w:r w:rsidRPr="00DF139E">
        <w:rPr>
          <w:sz w:val="28"/>
          <w:szCs w:val="28"/>
        </w:rPr>
        <w:tab/>
      </w:r>
      <w:r w:rsidRPr="00DF139E">
        <w:rPr>
          <w:sz w:val="28"/>
          <w:szCs w:val="28"/>
        </w:rPr>
        <w:tab/>
      </w:r>
      <w:r w:rsidRPr="00DF139E">
        <w:rPr>
          <w:sz w:val="28"/>
          <w:szCs w:val="28"/>
        </w:rPr>
        <w:tab/>
      </w:r>
      <w:r w:rsidRPr="007A0129">
        <w:rPr>
          <w:sz w:val="20"/>
          <w:szCs w:val="20"/>
        </w:rPr>
        <w:t>$4.00 per 1000 gallons</w:t>
      </w:r>
    </w:p>
    <w:p w14:paraId="2253F0E8" w14:textId="77777777" w:rsidR="007A0129" w:rsidRPr="007A0129" w:rsidRDefault="007A0129" w:rsidP="005559CC">
      <w:pPr>
        <w:pStyle w:val="ListParagraph"/>
        <w:spacing w:line="240" w:lineRule="auto"/>
        <w:ind w:left="360"/>
        <w:rPr>
          <w:rFonts w:ascii="Arial" w:hAnsi="Arial" w:cs="Arial"/>
          <w:sz w:val="20"/>
          <w:szCs w:val="20"/>
        </w:rPr>
      </w:pPr>
    </w:p>
    <w:p w14:paraId="094DBB2B" w14:textId="77777777" w:rsidR="007A0129" w:rsidRDefault="007A0129" w:rsidP="005559CC">
      <w:pPr>
        <w:pStyle w:val="ListParagraph"/>
        <w:spacing w:line="240" w:lineRule="auto"/>
        <w:ind w:left="360"/>
        <w:rPr>
          <w:rFonts w:ascii="Arial" w:hAnsi="Arial" w:cs="Arial"/>
          <w:sz w:val="20"/>
          <w:szCs w:val="20"/>
        </w:rPr>
      </w:pPr>
    </w:p>
    <w:p w14:paraId="06120DA8" w14:textId="77777777" w:rsidR="007A0129" w:rsidRDefault="007A0129" w:rsidP="005559CC">
      <w:pPr>
        <w:pStyle w:val="ListParagraph"/>
        <w:spacing w:line="240" w:lineRule="auto"/>
        <w:ind w:left="360"/>
        <w:rPr>
          <w:rFonts w:ascii="Arial" w:hAnsi="Arial" w:cs="Arial"/>
          <w:sz w:val="20"/>
          <w:szCs w:val="20"/>
        </w:rPr>
      </w:pPr>
    </w:p>
    <w:p w14:paraId="7DA29FDF" w14:textId="77777777" w:rsidR="007A0129" w:rsidRDefault="007A0129" w:rsidP="005559CC">
      <w:pPr>
        <w:pStyle w:val="ListParagraph"/>
        <w:spacing w:line="240" w:lineRule="auto"/>
        <w:ind w:left="360"/>
        <w:rPr>
          <w:rFonts w:ascii="Arial" w:hAnsi="Arial" w:cs="Arial"/>
          <w:sz w:val="20"/>
          <w:szCs w:val="20"/>
        </w:rPr>
      </w:pPr>
    </w:p>
    <w:p w14:paraId="62DC36E7"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APPLICATION FOR SERVICE</w:t>
      </w:r>
    </w:p>
    <w:p w14:paraId="353336BA" w14:textId="77777777" w:rsidR="006A32B4" w:rsidRPr="00D15EC5" w:rsidRDefault="006A32B4" w:rsidP="005559CC">
      <w:pPr>
        <w:pStyle w:val="ListParagraph"/>
        <w:numPr>
          <w:ilvl w:val="0"/>
          <w:numId w:val="4"/>
        </w:numPr>
        <w:spacing w:line="240" w:lineRule="auto"/>
        <w:rPr>
          <w:rFonts w:ascii="Arial" w:hAnsi="Arial" w:cs="Arial"/>
          <w:sz w:val="20"/>
          <w:szCs w:val="20"/>
        </w:rPr>
      </w:pPr>
      <w:r w:rsidRPr="00D15EC5">
        <w:rPr>
          <w:rFonts w:ascii="Arial" w:hAnsi="Arial" w:cs="Arial"/>
          <w:sz w:val="20"/>
          <w:szCs w:val="20"/>
        </w:rPr>
        <w:t xml:space="preserve">The consumer will make application for service with the office of Chatom Utilities and at the same time make the necessary payments as required. </w:t>
      </w:r>
    </w:p>
    <w:p w14:paraId="08C74C40" w14:textId="77777777" w:rsidR="006A32B4" w:rsidRPr="00D15EC5" w:rsidRDefault="006A32B4" w:rsidP="005559CC">
      <w:pPr>
        <w:pStyle w:val="ListParagraph"/>
        <w:spacing w:line="240" w:lineRule="auto"/>
        <w:ind w:left="1440"/>
        <w:rPr>
          <w:rFonts w:ascii="Arial" w:hAnsi="Arial" w:cs="Arial"/>
        </w:rPr>
      </w:pPr>
    </w:p>
    <w:p w14:paraId="60C4DC16" w14:textId="77777777" w:rsidR="006A32B4" w:rsidRPr="00D15EC5" w:rsidRDefault="006A32B4" w:rsidP="005559CC">
      <w:pPr>
        <w:pStyle w:val="ListParagraph"/>
        <w:numPr>
          <w:ilvl w:val="0"/>
          <w:numId w:val="4"/>
        </w:numPr>
        <w:spacing w:line="240" w:lineRule="auto"/>
        <w:rPr>
          <w:rFonts w:ascii="Arial" w:hAnsi="Arial" w:cs="Arial"/>
          <w:sz w:val="20"/>
          <w:szCs w:val="20"/>
        </w:rPr>
      </w:pPr>
      <w:r w:rsidRPr="00D15EC5">
        <w:rPr>
          <w:rFonts w:ascii="Arial" w:hAnsi="Arial" w:cs="Arial"/>
          <w:sz w:val="20"/>
          <w:szCs w:val="20"/>
        </w:rPr>
        <w:t>A Service Availability Charge of $1</w:t>
      </w:r>
      <w:r w:rsidR="00D8470F">
        <w:rPr>
          <w:rFonts w:ascii="Arial" w:hAnsi="Arial" w:cs="Arial"/>
          <w:sz w:val="20"/>
          <w:szCs w:val="20"/>
        </w:rPr>
        <w:t>5</w:t>
      </w:r>
      <w:r w:rsidRPr="00D15EC5">
        <w:rPr>
          <w:rFonts w:ascii="Arial" w:hAnsi="Arial" w:cs="Arial"/>
          <w:sz w:val="20"/>
          <w:szCs w:val="20"/>
        </w:rPr>
        <w:t xml:space="preserve">0.00 will be required of all consumers at the time of application for service. </w:t>
      </w:r>
      <w:r w:rsidR="00D8470F">
        <w:rPr>
          <w:rFonts w:ascii="Arial" w:hAnsi="Arial" w:cs="Arial"/>
          <w:sz w:val="20"/>
          <w:szCs w:val="20"/>
        </w:rPr>
        <w:t xml:space="preserve">A $50.00 connection fee will also be required to turn meter on.  </w:t>
      </w:r>
    </w:p>
    <w:p w14:paraId="7B3C119A" w14:textId="77777777" w:rsidR="006A32B4" w:rsidRPr="00D15EC5" w:rsidRDefault="006A32B4" w:rsidP="005559CC">
      <w:pPr>
        <w:pStyle w:val="ListParagraph"/>
        <w:spacing w:line="240" w:lineRule="auto"/>
        <w:ind w:left="0"/>
        <w:rPr>
          <w:rFonts w:ascii="Arial" w:hAnsi="Arial" w:cs="Arial"/>
          <w:sz w:val="20"/>
          <w:szCs w:val="20"/>
        </w:rPr>
      </w:pPr>
    </w:p>
    <w:p w14:paraId="4A7C4A70" w14:textId="77777777" w:rsidR="006A32B4" w:rsidRPr="00D15EC5" w:rsidRDefault="006A32B4" w:rsidP="005559CC">
      <w:pPr>
        <w:pStyle w:val="ListParagraph"/>
        <w:numPr>
          <w:ilvl w:val="0"/>
          <w:numId w:val="4"/>
        </w:numPr>
        <w:spacing w:line="240" w:lineRule="auto"/>
        <w:rPr>
          <w:rFonts w:ascii="Arial" w:hAnsi="Arial" w:cs="Arial"/>
          <w:sz w:val="20"/>
          <w:szCs w:val="20"/>
        </w:rPr>
      </w:pPr>
      <w:r w:rsidRPr="00D15EC5">
        <w:rPr>
          <w:rFonts w:ascii="Arial" w:hAnsi="Arial" w:cs="Arial"/>
          <w:sz w:val="20"/>
          <w:szCs w:val="20"/>
        </w:rPr>
        <w:t xml:space="preserve">Any consumer with a previous delinquent account must pay said account in full before making application for water service.  </w:t>
      </w:r>
    </w:p>
    <w:p w14:paraId="1D409084" w14:textId="77777777" w:rsidR="006A32B4" w:rsidRPr="00D15EC5" w:rsidRDefault="006A32B4" w:rsidP="005559CC">
      <w:pPr>
        <w:pStyle w:val="ListParagraph"/>
        <w:spacing w:line="240" w:lineRule="auto"/>
        <w:ind w:left="1080"/>
        <w:rPr>
          <w:rFonts w:ascii="Arial" w:hAnsi="Arial" w:cs="Arial"/>
          <w:b/>
        </w:rPr>
      </w:pPr>
    </w:p>
    <w:p w14:paraId="50F4EC06"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CHARGES FOR USERS AGREEING TO USE SERVICE</w:t>
      </w:r>
    </w:p>
    <w:p w14:paraId="5F0F7460" w14:textId="77777777" w:rsidR="006A32B4" w:rsidRPr="00D15EC5" w:rsidRDefault="006A32B4" w:rsidP="005559CC">
      <w:pPr>
        <w:pStyle w:val="ListParagraph"/>
        <w:numPr>
          <w:ilvl w:val="0"/>
          <w:numId w:val="5"/>
        </w:numPr>
        <w:spacing w:line="240" w:lineRule="auto"/>
        <w:rPr>
          <w:rFonts w:ascii="Arial" w:hAnsi="Arial" w:cs="Arial"/>
          <w:sz w:val="20"/>
          <w:szCs w:val="20"/>
        </w:rPr>
      </w:pPr>
      <w:r w:rsidRPr="00D15EC5">
        <w:rPr>
          <w:rFonts w:ascii="Arial" w:hAnsi="Arial" w:cs="Arial"/>
          <w:sz w:val="20"/>
          <w:szCs w:val="20"/>
        </w:rPr>
        <w:t>Each consumer subscribing to use the service of the Chatom Utilities shall pay a tap fee or the actual cost of installation whichever is greater. (See chart below.) All services above 3/4” will be actual cost of installation including material and contract labor if necessary.</w:t>
      </w:r>
    </w:p>
    <w:p w14:paraId="6EF06AAD" w14:textId="77777777" w:rsidR="006A32B4" w:rsidRPr="00D15EC5" w:rsidRDefault="006A32B4" w:rsidP="005559CC">
      <w:pPr>
        <w:pStyle w:val="ListParagraph"/>
        <w:spacing w:line="240" w:lineRule="auto"/>
        <w:ind w:left="2160"/>
        <w:rPr>
          <w:rFonts w:ascii="Arial" w:hAnsi="Arial" w:cs="Arial"/>
          <w:u w:val="single"/>
        </w:rPr>
      </w:pPr>
    </w:p>
    <w:p w14:paraId="18396CF4" w14:textId="77777777" w:rsidR="006A32B4" w:rsidRPr="00D15EC5" w:rsidRDefault="006A32B4" w:rsidP="005559CC">
      <w:pPr>
        <w:pStyle w:val="ListParagraph"/>
        <w:spacing w:line="240" w:lineRule="auto"/>
        <w:ind w:left="2160"/>
        <w:rPr>
          <w:rFonts w:ascii="Arial" w:hAnsi="Arial" w:cs="Arial"/>
        </w:rPr>
      </w:pPr>
      <w:r w:rsidRPr="00D15EC5">
        <w:rPr>
          <w:rFonts w:ascii="Arial" w:hAnsi="Arial" w:cs="Arial"/>
          <w:u w:val="single"/>
        </w:rPr>
        <w:t>SIZE SERVICE</w:t>
      </w:r>
      <w:r w:rsidRPr="00D15EC5">
        <w:rPr>
          <w:rFonts w:ascii="Arial" w:hAnsi="Arial" w:cs="Arial"/>
        </w:rPr>
        <w:tab/>
      </w:r>
      <w:r w:rsidRPr="00D15EC5">
        <w:rPr>
          <w:rFonts w:ascii="Arial" w:hAnsi="Arial" w:cs="Arial"/>
        </w:rPr>
        <w:tab/>
      </w:r>
      <w:r w:rsidRPr="00D15EC5">
        <w:rPr>
          <w:rFonts w:ascii="Arial" w:hAnsi="Arial" w:cs="Arial"/>
          <w:u w:val="single"/>
        </w:rPr>
        <w:t>TAP FEE</w:t>
      </w:r>
    </w:p>
    <w:p w14:paraId="6E159B17" w14:textId="00C910A6" w:rsidR="006A32B4" w:rsidRPr="00D15EC5" w:rsidRDefault="006A32B4" w:rsidP="005559CC">
      <w:pPr>
        <w:pStyle w:val="ListParagraph"/>
        <w:spacing w:line="240" w:lineRule="auto"/>
        <w:ind w:left="2160" w:firstLine="720"/>
        <w:rPr>
          <w:rFonts w:ascii="Arial" w:hAnsi="Arial" w:cs="Arial"/>
          <w:sz w:val="20"/>
          <w:szCs w:val="20"/>
        </w:rPr>
      </w:pPr>
      <w:r w:rsidRPr="00D15EC5">
        <w:rPr>
          <w:rFonts w:ascii="Arial" w:hAnsi="Arial" w:cs="Arial"/>
          <w:sz w:val="20"/>
          <w:szCs w:val="20"/>
        </w:rPr>
        <w:t>5/8”</w:t>
      </w:r>
      <w:r w:rsidRPr="00D15EC5">
        <w:rPr>
          <w:rFonts w:ascii="Arial" w:hAnsi="Arial" w:cs="Arial"/>
          <w:sz w:val="20"/>
          <w:szCs w:val="20"/>
        </w:rPr>
        <w:tab/>
      </w:r>
      <w:r w:rsidRPr="00D15EC5">
        <w:rPr>
          <w:rFonts w:ascii="Arial" w:hAnsi="Arial" w:cs="Arial"/>
          <w:sz w:val="20"/>
          <w:szCs w:val="20"/>
        </w:rPr>
        <w:tab/>
      </w:r>
      <w:r w:rsidRPr="00D15EC5">
        <w:rPr>
          <w:rFonts w:ascii="Arial" w:hAnsi="Arial" w:cs="Arial"/>
          <w:sz w:val="20"/>
          <w:szCs w:val="20"/>
        </w:rPr>
        <w:tab/>
        <w:t>$</w:t>
      </w:r>
      <w:r w:rsidR="00895756">
        <w:rPr>
          <w:rFonts w:ascii="Arial" w:hAnsi="Arial" w:cs="Arial"/>
          <w:sz w:val="20"/>
          <w:szCs w:val="20"/>
        </w:rPr>
        <w:t>750.00</w:t>
      </w:r>
      <w:r w:rsidRPr="00D15EC5">
        <w:rPr>
          <w:rFonts w:ascii="Arial" w:hAnsi="Arial" w:cs="Arial"/>
          <w:sz w:val="20"/>
          <w:szCs w:val="20"/>
        </w:rPr>
        <w:t xml:space="preserve"> – short side</w:t>
      </w:r>
    </w:p>
    <w:p w14:paraId="4DEBA203" w14:textId="4AF19158" w:rsidR="006A32B4" w:rsidRPr="00D15EC5" w:rsidRDefault="006A32B4" w:rsidP="005559CC">
      <w:pPr>
        <w:pStyle w:val="ListParagraph"/>
        <w:spacing w:line="240" w:lineRule="auto"/>
        <w:ind w:left="2160" w:firstLine="720"/>
        <w:rPr>
          <w:rFonts w:ascii="Arial" w:hAnsi="Arial" w:cs="Arial"/>
          <w:sz w:val="20"/>
          <w:szCs w:val="20"/>
        </w:rPr>
      </w:pPr>
      <w:r w:rsidRPr="00D15EC5">
        <w:rPr>
          <w:rFonts w:ascii="Arial" w:hAnsi="Arial" w:cs="Arial"/>
          <w:sz w:val="20"/>
          <w:szCs w:val="20"/>
        </w:rPr>
        <w:t>5/8”</w:t>
      </w:r>
      <w:r w:rsidRPr="00D15EC5">
        <w:rPr>
          <w:rFonts w:ascii="Arial" w:hAnsi="Arial" w:cs="Arial"/>
          <w:sz w:val="20"/>
          <w:szCs w:val="20"/>
        </w:rPr>
        <w:tab/>
      </w:r>
      <w:r w:rsidRPr="00D15EC5">
        <w:rPr>
          <w:rFonts w:ascii="Arial" w:hAnsi="Arial" w:cs="Arial"/>
          <w:sz w:val="20"/>
          <w:szCs w:val="20"/>
        </w:rPr>
        <w:tab/>
      </w:r>
      <w:r w:rsidRPr="00D15EC5">
        <w:rPr>
          <w:rFonts w:ascii="Arial" w:hAnsi="Arial" w:cs="Arial"/>
          <w:sz w:val="20"/>
          <w:szCs w:val="20"/>
        </w:rPr>
        <w:tab/>
        <w:t>$</w:t>
      </w:r>
      <w:r w:rsidR="00895756">
        <w:rPr>
          <w:rFonts w:ascii="Arial" w:hAnsi="Arial" w:cs="Arial"/>
          <w:sz w:val="20"/>
          <w:szCs w:val="20"/>
        </w:rPr>
        <w:t>15</w:t>
      </w:r>
      <w:r w:rsidRPr="00D15EC5">
        <w:rPr>
          <w:rFonts w:ascii="Arial" w:hAnsi="Arial" w:cs="Arial"/>
          <w:sz w:val="20"/>
          <w:szCs w:val="20"/>
        </w:rPr>
        <w:t>00.00 – long side</w:t>
      </w:r>
    </w:p>
    <w:p w14:paraId="63B33337" w14:textId="77777777" w:rsidR="006A32B4" w:rsidRDefault="006A32B4" w:rsidP="00D15EC5">
      <w:pPr>
        <w:pStyle w:val="ListParagraph"/>
        <w:spacing w:line="240" w:lineRule="auto"/>
        <w:ind w:left="1080"/>
        <w:rPr>
          <w:rFonts w:ascii="Arial" w:hAnsi="Arial" w:cs="Arial"/>
        </w:rPr>
      </w:pPr>
    </w:p>
    <w:p w14:paraId="6CC0B4EC" w14:textId="77777777" w:rsidR="006A32B4" w:rsidRPr="00D15EC5" w:rsidRDefault="006A32B4" w:rsidP="005559CC">
      <w:pPr>
        <w:pStyle w:val="ListParagraph"/>
        <w:numPr>
          <w:ilvl w:val="0"/>
          <w:numId w:val="5"/>
        </w:numPr>
        <w:spacing w:line="240" w:lineRule="auto"/>
        <w:rPr>
          <w:rFonts w:ascii="Arial" w:hAnsi="Arial" w:cs="Arial"/>
          <w:sz w:val="20"/>
          <w:szCs w:val="20"/>
        </w:rPr>
      </w:pPr>
      <w:r w:rsidRPr="00D15EC5">
        <w:rPr>
          <w:rFonts w:ascii="Arial" w:hAnsi="Arial" w:cs="Arial"/>
          <w:sz w:val="20"/>
          <w:szCs w:val="20"/>
        </w:rPr>
        <w:t>No Service Availability Charge shall be required for separate meters used solely for sprinkler suppression system and from which there is no daily usage of water whatsoever. The owner/user or entity receiving this service from such meter shall pay to Chatom Utilities the minimum monthly water rate charge predicated on the size of the meter selected by the customer, for each and every month while said meter is installed.</w:t>
      </w:r>
    </w:p>
    <w:p w14:paraId="37E9A9D0" w14:textId="77777777" w:rsidR="006A32B4" w:rsidRPr="00D15EC5" w:rsidRDefault="006A32B4" w:rsidP="005559CC">
      <w:pPr>
        <w:pStyle w:val="ListParagraph"/>
        <w:spacing w:line="240" w:lineRule="auto"/>
        <w:ind w:left="1080"/>
        <w:rPr>
          <w:rFonts w:ascii="Arial" w:hAnsi="Arial" w:cs="Arial"/>
          <w:b/>
        </w:rPr>
      </w:pPr>
    </w:p>
    <w:p w14:paraId="1A244F94"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MINIMUM CHARGES</w:t>
      </w:r>
    </w:p>
    <w:p w14:paraId="7E0DB163" w14:textId="77777777" w:rsidR="006A32B4" w:rsidRPr="00D15EC5" w:rsidRDefault="006A32B4" w:rsidP="005559CC">
      <w:pPr>
        <w:pStyle w:val="ListParagraph"/>
        <w:numPr>
          <w:ilvl w:val="0"/>
          <w:numId w:val="6"/>
        </w:numPr>
        <w:spacing w:line="240" w:lineRule="auto"/>
        <w:rPr>
          <w:rFonts w:ascii="Arial" w:hAnsi="Arial" w:cs="Arial"/>
          <w:sz w:val="20"/>
          <w:szCs w:val="20"/>
        </w:rPr>
      </w:pPr>
      <w:r w:rsidRPr="00D15EC5">
        <w:rPr>
          <w:rFonts w:ascii="Arial" w:hAnsi="Arial" w:cs="Arial"/>
          <w:sz w:val="20"/>
          <w:szCs w:val="20"/>
        </w:rPr>
        <w:t>The minimum charge, as provided in the rate schedule, shall be made for each connection subscribed for under the provisions of IV.A. above.</w:t>
      </w:r>
    </w:p>
    <w:p w14:paraId="6E5B0DE3" w14:textId="77777777" w:rsidR="006A32B4" w:rsidRPr="00D15EC5" w:rsidRDefault="006A32B4" w:rsidP="005559CC">
      <w:pPr>
        <w:pStyle w:val="ListParagraph"/>
        <w:spacing w:line="240" w:lineRule="auto"/>
        <w:ind w:left="1440"/>
        <w:rPr>
          <w:rFonts w:ascii="Arial" w:hAnsi="Arial" w:cs="Arial"/>
          <w:sz w:val="20"/>
          <w:szCs w:val="20"/>
        </w:rPr>
      </w:pPr>
    </w:p>
    <w:p w14:paraId="36309F19" w14:textId="77777777" w:rsidR="006A32B4" w:rsidRPr="00D15EC5" w:rsidRDefault="006A32B4" w:rsidP="005559CC">
      <w:pPr>
        <w:pStyle w:val="ListParagraph"/>
        <w:numPr>
          <w:ilvl w:val="0"/>
          <w:numId w:val="6"/>
        </w:numPr>
        <w:spacing w:line="240" w:lineRule="auto"/>
        <w:rPr>
          <w:rFonts w:ascii="Arial" w:hAnsi="Arial" w:cs="Arial"/>
          <w:sz w:val="20"/>
          <w:szCs w:val="20"/>
        </w:rPr>
      </w:pPr>
      <w:r w:rsidRPr="00D15EC5">
        <w:rPr>
          <w:rFonts w:ascii="Arial" w:hAnsi="Arial" w:cs="Arial"/>
          <w:sz w:val="20"/>
          <w:szCs w:val="20"/>
        </w:rPr>
        <w:t>Chatom Utilities shall not under any condition furnish water free of charge to anyone</w:t>
      </w:r>
      <w:r w:rsidR="007164C0">
        <w:rPr>
          <w:rFonts w:ascii="Arial" w:hAnsi="Arial" w:cs="Arial"/>
          <w:sz w:val="20"/>
          <w:szCs w:val="20"/>
        </w:rPr>
        <w:t xml:space="preserve"> unless approved by the Utilities Director</w:t>
      </w:r>
      <w:r w:rsidRPr="00D15EC5">
        <w:rPr>
          <w:rFonts w:ascii="Arial" w:hAnsi="Arial" w:cs="Arial"/>
          <w:sz w:val="20"/>
          <w:szCs w:val="20"/>
        </w:rPr>
        <w:t>.</w:t>
      </w:r>
    </w:p>
    <w:p w14:paraId="02544FA3" w14:textId="77777777" w:rsidR="006A32B4" w:rsidRPr="00D15EC5" w:rsidRDefault="006A32B4" w:rsidP="005559CC">
      <w:pPr>
        <w:pStyle w:val="ListParagraph"/>
        <w:spacing w:line="240" w:lineRule="auto"/>
        <w:ind w:left="1080"/>
        <w:rPr>
          <w:rFonts w:ascii="Arial" w:hAnsi="Arial" w:cs="Arial"/>
          <w:b/>
        </w:rPr>
      </w:pPr>
    </w:p>
    <w:p w14:paraId="777FD39D"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 xml:space="preserve">UTILITIES’ RESPONSIBILITY </w:t>
      </w:r>
    </w:p>
    <w:p w14:paraId="7DE61F1A" w14:textId="77777777" w:rsidR="006A32B4" w:rsidRPr="00D15EC5" w:rsidRDefault="006A32B4" w:rsidP="005559CC">
      <w:pPr>
        <w:pStyle w:val="ListParagraph"/>
        <w:numPr>
          <w:ilvl w:val="0"/>
          <w:numId w:val="7"/>
        </w:numPr>
        <w:spacing w:line="240" w:lineRule="auto"/>
        <w:rPr>
          <w:rFonts w:ascii="Arial" w:hAnsi="Arial" w:cs="Arial"/>
          <w:sz w:val="20"/>
          <w:szCs w:val="20"/>
        </w:rPr>
      </w:pPr>
      <w:r w:rsidRPr="00D15EC5">
        <w:rPr>
          <w:rFonts w:ascii="Arial" w:hAnsi="Arial" w:cs="Arial"/>
          <w:sz w:val="20"/>
          <w:szCs w:val="20"/>
        </w:rPr>
        <w:t>Chatom Utilities reserves the right to refuse service unless the consumer’s lines or piping are installed in such a manner as to prevent cross-connection or backflow.</w:t>
      </w:r>
    </w:p>
    <w:p w14:paraId="00441CF7" w14:textId="77777777" w:rsidR="006A32B4" w:rsidRPr="00D15EC5" w:rsidRDefault="006A32B4" w:rsidP="005559CC">
      <w:pPr>
        <w:pStyle w:val="ListParagraph"/>
        <w:spacing w:line="240" w:lineRule="auto"/>
        <w:ind w:left="1440"/>
        <w:rPr>
          <w:rFonts w:ascii="Arial" w:hAnsi="Arial" w:cs="Arial"/>
          <w:sz w:val="20"/>
          <w:szCs w:val="20"/>
        </w:rPr>
      </w:pPr>
    </w:p>
    <w:p w14:paraId="5017CE3A" w14:textId="77777777" w:rsidR="006A32B4" w:rsidRPr="00D15EC5" w:rsidRDefault="006A32B4" w:rsidP="005559CC">
      <w:pPr>
        <w:pStyle w:val="ListParagraph"/>
        <w:numPr>
          <w:ilvl w:val="0"/>
          <w:numId w:val="7"/>
        </w:numPr>
        <w:spacing w:line="240" w:lineRule="auto"/>
        <w:rPr>
          <w:rFonts w:ascii="Arial" w:hAnsi="Arial" w:cs="Arial"/>
          <w:sz w:val="20"/>
          <w:szCs w:val="20"/>
        </w:rPr>
      </w:pPr>
      <w:r w:rsidRPr="00D15EC5">
        <w:rPr>
          <w:rFonts w:ascii="Arial" w:hAnsi="Arial" w:cs="Arial"/>
          <w:sz w:val="20"/>
          <w:szCs w:val="20"/>
        </w:rPr>
        <w:t>Under normal conditions, the consumer will be notified of any anticipated interruption of service.</w:t>
      </w:r>
    </w:p>
    <w:p w14:paraId="3C4F5E24" w14:textId="77777777" w:rsidR="006A32B4" w:rsidRPr="00D15EC5" w:rsidRDefault="006A32B4" w:rsidP="005559CC">
      <w:pPr>
        <w:pStyle w:val="ListParagraph"/>
        <w:spacing w:line="240" w:lineRule="auto"/>
        <w:ind w:left="1080"/>
        <w:rPr>
          <w:rFonts w:ascii="Arial" w:hAnsi="Arial" w:cs="Arial"/>
          <w:b/>
        </w:rPr>
      </w:pPr>
    </w:p>
    <w:p w14:paraId="4BDB4F7D" w14:textId="77777777" w:rsidR="006A32B4" w:rsidRPr="00D15EC5" w:rsidRDefault="006A32B4" w:rsidP="005559CC">
      <w:pPr>
        <w:pStyle w:val="ListParagraph"/>
        <w:numPr>
          <w:ilvl w:val="0"/>
          <w:numId w:val="1"/>
        </w:numPr>
        <w:tabs>
          <w:tab w:val="left" w:pos="720"/>
        </w:tabs>
        <w:spacing w:line="240" w:lineRule="auto"/>
        <w:ind w:left="810" w:hanging="450"/>
        <w:rPr>
          <w:rFonts w:ascii="Arial" w:hAnsi="Arial" w:cs="Arial"/>
          <w:b/>
        </w:rPr>
      </w:pPr>
      <w:r w:rsidRPr="00D15EC5">
        <w:rPr>
          <w:rFonts w:ascii="Arial" w:hAnsi="Arial" w:cs="Arial"/>
          <w:b/>
        </w:rPr>
        <w:t>CONSUMER’S RESPONSIBILITY</w:t>
      </w:r>
    </w:p>
    <w:p w14:paraId="37854208" w14:textId="77777777" w:rsidR="006A32B4" w:rsidRPr="00D15EC5" w:rsidRDefault="006A32B4" w:rsidP="005559CC">
      <w:pPr>
        <w:pStyle w:val="ListParagraph"/>
        <w:numPr>
          <w:ilvl w:val="0"/>
          <w:numId w:val="8"/>
        </w:numPr>
        <w:spacing w:line="240" w:lineRule="auto"/>
        <w:rPr>
          <w:rFonts w:ascii="Arial" w:hAnsi="Arial" w:cs="Arial"/>
          <w:sz w:val="20"/>
          <w:szCs w:val="20"/>
        </w:rPr>
      </w:pPr>
      <w:r w:rsidRPr="00D15EC5">
        <w:rPr>
          <w:rFonts w:ascii="Arial" w:hAnsi="Arial" w:cs="Arial"/>
          <w:sz w:val="20"/>
          <w:szCs w:val="20"/>
        </w:rPr>
        <w:t>Where a meter or meter box is placed on the premises of a consumer, a suitable place shall be provided by the consumer therefore, unobstructed and accessible at all times to the meter reader.</w:t>
      </w:r>
    </w:p>
    <w:p w14:paraId="0E42FBA9" w14:textId="77777777" w:rsidR="006A32B4" w:rsidRPr="00D15EC5" w:rsidRDefault="006A32B4" w:rsidP="005559CC">
      <w:pPr>
        <w:pStyle w:val="ListParagraph"/>
        <w:spacing w:line="240" w:lineRule="auto"/>
        <w:ind w:left="1440"/>
        <w:rPr>
          <w:rFonts w:ascii="Arial" w:hAnsi="Arial" w:cs="Arial"/>
          <w:sz w:val="20"/>
          <w:szCs w:val="20"/>
        </w:rPr>
      </w:pPr>
    </w:p>
    <w:p w14:paraId="3ABD3233" w14:textId="77777777" w:rsidR="006A32B4" w:rsidRPr="00D15EC5" w:rsidRDefault="006A32B4" w:rsidP="005559CC">
      <w:pPr>
        <w:pStyle w:val="ListParagraph"/>
        <w:numPr>
          <w:ilvl w:val="0"/>
          <w:numId w:val="8"/>
        </w:numPr>
        <w:spacing w:line="240" w:lineRule="auto"/>
        <w:rPr>
          <w:rFonts w:ascii="Arial" w:hAnsi="Arial" w:cs="Arial"/>
          <w:sz w:val="20"/>
          <w:szCs w:val="20"/>
        </w:rPr>
      </w:pPr>
      <w:r w:rsidRPr="00D15EC5">
        <w:rPr>
          <w:rFonts w:ascii="Arial" w:hAnsi="Arial" w:cs="Arial"/>
          <w:sz w:val="20"/>
          <w:szCs w:val="20"/>
        </w:rPr>
        <w:t>The consumer shall furnish and maintain a private cut-off valve on the consumer’s side of the meter. Chatom Utilities will provide a like valve on its side of such meter, to be used by Chatom Utilities only.</w:t>
      </w:r>
    </w:p>
    <w:p w14:paraId="073BA406" w14:textId="77777777" w:rsidR="006A32B4" w:rsidRPr="00D15EC5" w:rsidRDefault="006A32B4" w:rsidP="005559CC">
      <w:pPr>
        <w:pStyle w:val="ListParagraph"/>
        <w:spacing w:line="240" w:lineRule="auto"/>
        <w:ind w:left="1440"/>
        <w:rPr>
          <w:rFonts w:ascii="Arial" w:hAnsi="Arial" w:cs="Arial"/>
          <w:sz w:val="20"/>
          <w:szCs w:val="20"/>
        </w:rPr>
      </w:pPr>
    </w:p>
    <w:p w14:paraId="16103753" w14:textId="77777777" w:rsidR="006A32B4" w:rsidRPr="00D15EC5" w:rsidRDefault="006A32B4" w:rsidP="005559CC">
      <w:pPr>
        <w:pStyle w:val="ListParagraph"/>
        <w:numPr>
          <w:ilvl w:val="0"/>
          <w:numId w:val="8"/>
        </w:numPr>
        <w:spacing w:line="240" w:lineRule="auto"/>
        <w:rPr>
          <w:rFonts w:ascii="Arial" w:hAnsi="Arial" w:cs="Arial"/>
          <w:sz w:val="20"/>
          <w:szCs w:val="20"/>
        </w:rPr>
      </w:pPr>
      <w:r w:rsidRPr="00D15EC5">
        <w:rPr>
          <w:rFonts w:ascii="Arial" w:hAnsi="Arial" w:cs="Arial"/>
          <w:sz w:val="20"/>
          <w:szCs w:val="20"/>
        </w:rPr>
        <w:t>The consumer’s piping and apparatus shall be installed and maintained by the consumer at the consumer’s expense, in a safe and efficient manner, and in accordance with any local building codes and in full compliance with the regulations of the State Health Department.</w:t>
      </w:r>
    </w:p>
    <w:p w14:paraId="07272706" w14:textId="77777777" w:rsidR="006A32B4" w:rsidRPr="00D15EC5" w:rsidRDefault="006A32B4" w:rsidP="005559CC">
      <w:pPr>
        <w:pStyle w:val="ListParagraph"/>
        <w:spacing w:line="240" w:lineRule="auto"/>
        <w:ind w:left="1440"/>
        <w:rPr>
          <w:rFonts w:ascii="Arial" w:hAnsi="Arial" w:cs="Arial"/>
          <w:sz w:val="20"/>
          <w:szCs w:val="20"/>
        </w:rPr>
      </w:pPr>
    </w:p>
    <w:p w14:paraId="0410C9AE" w14:textId="77777777" w:rsidR="006A32B4" w:rsidRPr="00D15EC5" w:rsidRDefault="006A32B4" w:rsidP="005559CC">
      <w:pPr>
        <w:pStyle w:val="ListParagraph"/>
        <w:numPr>
          <w:ilvl w:val="0"/>
          <w:numId w:val="8"/>
        </w:numPr>
        <w:spacing w:line="240" w:lineRule="auto"/>
        <w:rPr>
          <w:rFonts w:ascii="Arial" w:hAnsi="Arial" w:cs="Arial"/>
          <w:sz w:val="20"/>
          <w:szCs w:val="20"/>
        </w:rPr>
      </w:pPr>
      <w:r w:rsidRPr="00D15EC5">
        <w:rPr>
          <w:rFonts w:ascii="Arial" w:hAnsi="Arial" w:cs="Arial"/>
          <w:sz w:val="20"/>
          <w:szCs w:val="20"/>
        </w:rPr>
        <w:t>Water furnished by Chatom Utilities shall be used for consumption by the consumer, members of his household and his employees only. The consumer shall not sell water to any other person or permit any other person to use said water. Water shall not be used for irrigation or any other purposes, except when water is available in sufficient quantity without interfering with the regular domestic consumption in the area served. Disregard for this rule shall be sufficient cause for refusal or discontinuance of service.</w:t>
      </w:r>
    </w:p>
    <w:p w14:paraId="1315CA0B" w14:textId="77777777" w:rsidR="006A32B4" w:rsidRPr="00D15EC5" w:rsidRDefault="006A32B4" w:rsidP="005559CC">
      <w:pPr>
        <w:pStyle w:val="ListParagraph"/>
        <w:spacing w:line="240" w:lineRule="auto"/>
        <w:ind w:left="1440"/>
        <w:rPr>
          <w:rFonts w:ascii="Arial" w:hAnsi="Arial" w:cs="Arial"/>
          <w:sz w:val="20"/>
          <w:szCs w:val="20"/>
        </w:rPr>
      </w:pPr>
    </w:p>
    <w:p w14:paraId="45F4B374" w14:textId="77777777" w:rsidR="006A32B4" w:rsidRPr="00D15EC5" w:rsidRDefault="006A32B4" w:rsidP="005559CC">
      <w:pPr>
        <w:pStyle w:val="ListParagraph"/>
        <w:numPr>
          <w:ilvl w:val="0"/>
          <w:numId w:val="8"/>
        </w:numPr>
        <w:spacing w:line="240" w:lineRule="auto"/>
        <w:rPr>
          <w:rFonts w:ascii="Arial" w:hAnsi="Arial" w:cs="Arial"/>
          <w:sz w:val="20"/>
          <w:szCs w:val="20"/>
        </w:rPr>
      </w:pPr>
      <w:r w:rsidRPr="00D15EC5">
        <w:rPr>
          <w:rFonts w:ascii="Arial" w:hAnsi="Arial" w:cs="Arial"/>
          <w:sz w:val="20"/>
          <w:szCs w:val="20"/>
        </w:rPr>
        <w:t xml:space="preserve">All premises having auxiliary water supply, should have air gap separation, or a reduced pressure principle back flow prevention device. </w:t>
      </w:r>
    </w:p>
    <w:p w14:paraId="57955077" w14:textId="77777777" w:rsidR="006A32B4" w:rsidRPr="00D15EC5" w:rsidRDefault="006A32B4" w:rsidP="005559CC">
      <w:pPr>
        <w:pStyle w:val="ListParagraph"/>
        <w:spacing w:line="240" w:lineRule="auto"/>
        <w:ind w:left="1440"/>
        <w:rPr>
          <w:rFonts w:ascii="Arial" w:hAnsi="Arial" w:cs="Arial"/>
          <w:sz w:val="20"/>
          <w:szCs w:val="20"/>
        </w:rPr>
      </w:pPr>
    </w:p>
    <w:p w14:paraId="163CD194" w14:textId="77777777" w:rsidR="006A32B4" w:rsidRPr="00D15EC5" w:rsidRDefault="006A32B4" w:rsidP="005559CC">
      <w:pPr>
        <w:pStyle w:val="ListParagraph"/>
        <w:spacing w:line="240" w:lineRule="auto"/>
        <w:ind w:left="1440"/>
        <w:rPr>
          <w:rFonts w:ascii="Arial" w:hAnsi="Arial" w:cs="Arial"/>
          <w:sz w:val="20"/>
          <w:szCs w:val="20"/>
        </w:rPr>
      </w:pPr>
      <w:r w:rsidRPr="00D15EC5">
        <w:rPr>
          <w:rFonts w:ascii="Arial" w:hAnsi="Arial" w:cs="Arial"/>
          <w:sz w:val="20"/>
          <w:szCs w:val="20"/>
        </w:rPr>
        <w:t xml:space="preserve">For all premises where there is water or substances that could be objectionable but not hazardous to health, there must be a double check valve or approved vacuum breaker installed as determined by the Utilities Director. </w:t>
      </w:r>
    </w:p>
    <w:p w14:paraId="3640E745" w14:textId="77777777" w:rsidR="006A32B4" w:rsidRPr="00D15EC5" w:rsidRDefault="006A32B4" w:rsidP="005559CC">
      <w:pPr>
        <w:pStyle w:val="ListParagraph"/>
        <w:spacing w:line="240" w:lineRule="auto"/>
        <w:ind w:left="1440"/>
        <w:rPr>
          <w:rFonts w:ascii="Arial" w:hAnsi="Arial" w:cs="Arial"/>
          <w:sz w:val="20"/>
          <w:szCs w:val="20"/>
        </w:rPr>
      </w:pPr>
    </w:p>
    <w:p w14:paraId="72F506FF" w14:textId="77777777" w:rsidR="006A32B4" w:rsidRPr="00D15EC5" w:rsidRDefault="006A32B4" w:rsidP="005559CC">
      <w:pPr>
        <w:pStyle w:val="ListParagraph"/>
        <w:spacing w:line="240" w:lineRule="auto"/>
        <w:ind w:left="1440"/>
        <w:rPr>
          <w:rFonts w:ascii="Arial" w:hAnsi="Arial" w:cs="Arial"/>
          <w:sz w:val="20"/>
          <w:szCs w:val="20"/>
        </w:rPr>
      </w:pPr>
      <w:r w:rsidRPr="00D15EC5">
        <w:rPr>
          <w:rFonts w:ascii="Arial" w:hAnsi="Arial" w:cs="Arial"/>
          <w:sz w:val="20"/>
          <w:szCs w:val="20"/>
        </w:rPr>
        <w:t xml:space="preserve">For all premises where there are any materials dangerous to health, which is handled in such fashion as to create an actual or potential hazard, there must be installed an approved reduced pressure </w:t>
      </w:r>
      <w:proofErr w:type="gramStart"/>
      <w:r w:rsidRPr="00D15EC5">
        <w:rPr>
          <w:rFonts w:ascii="Arial" w:hAnsi="Arial" w:cs="Arial"/>
          <w:sz w:val="20"/>
          <w:szCs w:val="20"/>
        </w:rPr>
        <w:t>principle</w:t>
      </w:r>
      <w:proofErr w:type="gramEnd"/>
      <w:r w:rsidRPr="00D15EC5">
        <w:rPr>
          <w:rFonts w:ascii="Arial" w:hAnsi="Arial" w:cs="Arial"/>
          <w:sz w:val="20"/>
          <w:szCs w:val="20"/>
        </w:rPr>
        <w:t xml:space="preserve"> backflow prevention device.</w:t>
      </w:r>
    </w:p>
    <w:p w14:paraId="3D1A6909" w14:textId="77777777" w:rsidR="006A32B4" w:rsidRPr="00D15EC5" w:rsidRDefault="006A32B4" w:rsidP="005559CC">
      <w:pPr>
        <w:pStyle w:val="ListParagraph"/>
        <w:spacing w:line="240" w:lineRule="auto"/>
        <w:ind w:left="1440"/>
        <w:rPr>
          <w:rFonts w:ascii="Arial" w:hAnsi="Arial" w:cs="Arial"/>
          <w:sz w:val="20"/>
          <w:szCs w:val="20"/>
        </w:rPr>
      </w:pPr>
    </w:p>
    <w:p w14:paraId="393C569C" w14:textId="77777777" w:rsidR="006A32B4" w:rsidRPr="00D15EC5" w:rsidRDefault="006A32B4" w:rsidP="005559CC">
      <w:pPr>
        <w:pStyle w:val="ListParagraph"/>
        <w:spacing w:line="240" w:lineRule="auto"/>
        <w:ind w:left="1440"/>
        <w:rPr>
          <w:rFonts w:ascii="Arial" w:hAnsi="Arial" w:cs="Arial"/>
          <w:sz w:val="20"/>
          <w:szCs w:val="20"/>
        </w:rPr>
      </w:pPr>
      <w:r w:rsidRPr="00D15EC5">
        <w:rPr>
          <w:rFonts w:ascii="Arial" w:hAnsi="Arial" w:cs="Arial"/>
          <w:sz w:val="20"/>
          <w:szCs w:val="20"/>
        </w:rPr>
        <w:t>Chatom Utilities should be notified if there are any changes in water usage.</w:t>
      </w:r>
    </w:p>
    <w:p w14:paraId="5AD37E6E" w14:textId="77777777" w:rsidR="006A32B4" w:rsidRPr="00D15EC5" w:rsidRDefault="006A32B4" w:rsidP="005559CC">
      <w:pPr>
        <w:pStyle w:val="ListParagraph"/>
        <w:spacing w:line="240" w:lineRule="auto"/>
        <w:ind w:left="1440"/>
        <w:rPr>
          <w:rFonts w:ascii="Arial" w:hAnsi="Arial" w:cs="Arial"/>
          <w:sz w:val="20"/>
          <w:szCs w:val="20"/>
        </w:rPr>
      </w:pPr>
    </w:p>
    <w:p w14:paraId="7EA6210B" w14:textId="77777777" w:rsidR="006A32B4" w:rsidRPr="00D15EC5" w:rsidRDefault="006A32B4" w:rsidP="005559CC">
      <w:pPr>
        <w:pStyle w:val="ListParagraph"/>
        <w:spacing w:line="240" w:lineRule="auto"/>
        <w:ind w:left="1440"/>
        <w:rPr>
          <w:rFonts w:ascii="Arial" w:hAnsi="Arial" w:cs="Arial"/>
          <w:sz w:val="20"/>
          <w:szCs w:val="20"/>
        </w:rPr>
      </w:pPr>
      <w:r w:rsidRPr="00D15EC5">
        <w:rPr>
          <w:rFonts w:ascii="Arial" w:hAnsi="Arial" w:cs="Arial"/>
          <w:sz w:val="20"/>
          <w:szCs w:val="20"/>
        </w:rPr>
        <w:t>ALL THE FOREGOING SHALL BE IN ACCORDANCE WITH PUBLIC LAW 805 AND 22-23-30 CODE OF ALABAMA 1975 AND SAFE DRINKING WATER ACT OF 1977 AS AMENDED AND THE SBCCI STANDARD CODES, 1985 EDITION REVISED PROCEDURES ADOPTED THE 4</w:t>
      </w:r>
      <w:r w:rsidRPr="00D15EC5">
        <w:rPr>
          <w:rFonts w:ascii="Arial" w:hAnsi="Arial" w:cs="Arial"/>
          <w:sz w:val="20"/>
          <w:szCs w:val="20"/>
          <w:vertAlign w:val="superscript"/>
        </w:rPr>
        <w:t>TH</w:t>
      </w:r>
      <w:r w:rsidRPr="00D15EC5">
        <w:rPr>
          <w:rFonts w:ascii="Arial" w:hAnsi="Arial" w:cs="Arial"/>
          <w:sz w:val="20"/>
          <w:szCs w:val="20"/>
        </w:rPr>
        <w:t xml:space="preserve"> DAY OF JANUARY, 1988.</w:t>
      </w:r>
    </w:p>
    <w:p w14:paraId="464E9017" w14:textId="77777777" w:rsidR="006A32B4" w:rsidRDefault="006A32B4" w:rsidP="005559CC">
      <w:pPr>
        <w:pStyle w:val="ListParagraph"/>
        <w:spacing w:line="240" w:lineRule="auto"/>
        <w:ind w:left="1080"/>
        <w:rPr>
          <w:rFonts w:ascii="Arial" w:hAnsi="Arial" w:cs="Arial"/>
          <w:b/>
        </w:rPr>
      </w:pPr>
    </w:p>
    <w:p w14:paraId="4EFAAE2D" w14:textId="77777777" w:rsidR="006A32B4" w:rsidRDefault="006A32B4" w:rsidP="005559CC">
      <w:pPr>
        <w:pStyle w:val="ListParagraph"/>
        <w:spacing w:line="240" w:lineRule="auto"/>
        <w:ind w:left="1080"/>
        <w:rPr>
          <w:rFonts w:ascii="Arial" w:hAnsi="Arial" w:cs="Arial"/>
          <w:b/>
        </w:rPr>
      </w:pPr>
    </w:p>
    <w:p w14:paraId="01F8DCCD" w14:textId="77777777" w:rsidR="006A32B4" w:rsidRPr="00D15EC5" w:rsidRDefault="006A32B4" w:rsidP="005559CC">
      <w:pPr>
        <w:pStyle w:val="ListParagraph"/>
        <w:spacing w:line="240" w:lineRule="auto"/>
        <w:ind w:left="1080"/>
        <w:rPr>
          <w:rFonts w:ascii="Arial" w:hAnsi="Arial" w:cs="Arial"/>
          <w:b/>
        </w:rPr>
      </w:pPr>
    </w:p>
    <w:p w14:paraId="433B5FE4" w14:textId="77777777" w:rsidR="006A32B4" w:rsidRPr="00D15EC5" w:rsidRDefault="006A32B4" w:rsidP="005559CC">
      <w:pPr>
        <w:pStyle w:val="ListParagraph"/>
        <w:numPr>
          <w:ilvl w:val="0"/>
          <w:numId w:val="1"/>
        </w:numPr>
        <w:tabs>
          <w:tab w:val="left" w:pos="810"/>
        </w:tabs>
        <w:spacing w:line="240" w:lineRule="auto"/>
        <w:ind w:left="720" w:hanging="360"/>
        <w:rPr>
          <w:rFonts w:ascii="Arial" w:hAnsi="Arial" w:cs="Arial"/>
          <w:b/>
        </w:rPr>
      </w:pPr>
      <w:r w:rsidRPr="00D15EC5">
        <w:rPr>
          <w:rFonts w:ascii="Arial" w:hAnsi="Arial" w:cs="Arial"/>
          <w:b/>
        </w:rPr>
        <w:t>ACCESS TO PREMISES</w:t>
      </w:r>
    </w:p>
    <w:p w14:paraId="57DA893E" w14:textId="77777777" w:rsidR="006A32B4" w:rsidRPr="00D15EC5" w:rsidRDefault="006A32B4" w:rsidP="005559CC">
      <w:pPr>
        <w:pStyle w:val="ListParagraph"/>
        <w:numPr>
          <w:ilvl w:val="0"/>
          <w:numId w:val="9"/>
        </w:numPr>
        <w:spacing w:line="240" w:lineRule="auto"/>
        <w:rPr>
          <w:rFonts w:ascii="Arial" w:hAnsi="Arial" w:cs="Arial"/>
          <w:sz w:val="20"/>
          <w:szCs w:val="20"/>
        </w:rPr>
      </w:pPr>
      <w:r w:rsidRPr="00D15EC5">
        <w:rPr>
          <w:rFonts w:ascii="Arial" w:hAnsi="Arial" w:cs="Arial"/>
          <w:sz w:val="20"/>
          <w:szCs w:val="20"/>
        </w:rPr>
        <w:t xml:space="preserve">Duly authorized agents of the Authority shall have access at all reasonable hours to the premises of the consumer for the purpose of installing or removing Chatom Utility property, inspecting piping, reading and testing meters, or for any other purpose in connection with the Chatom Utilities service and facilities. </w:t>
      </w:r>
    </w:p>
    <w:p w14:paraId="75CFF114" w14:textId="77777777" w:rsidR="006A32B4" w:rsidRPr="00D15EC5" w:rsidRDefault="006A32B4" w:rsidP="005559CC">
      <w:pPr>
        <w:pStyle w:val="ListParagraph"/>
        <w:spacing w:line="240" w:lineRule="auto"/>
        <w:ind w:left="1080"/>
        <w:rPr>
          <w:rFonts w:ascii="Arial" w:hAnsi="Arial" w:cs="Arial"/>
          <w:b/>
        </w:rPr>
      </w:pPr>
    </w:p>
    <w:p w14:paraId="45607923"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CHANGE OF OCCUPANCY</w:t>
      </w:r>
    </w:p>
    <w:p w14:paraId="21140AB5" w14:textId="77777777" w:rsidR="006A32B4" w:rsidRPr="00D15EC5" w:rsidRDefault="006A32B4" w:rsidP="005559CC">
      <w:pPr>
        <w:pStyle w:val="ListParagraph"/>
        <w:numPr>
          <w:ilvl w:val="0"/>
          <w:numId w:val="10"/>
        </w:numPr>
        <w:spacing w:line="240" w:lineRule="auto"/>
        <w:rPr>
          <w:rFonts w:ascii="Arial" w:hAnsi="Arial" w:cs="Arial"/>
          <w:sz w:val="20"/>
          <w:szCs w:val="20"/>
        </w:rPr>
      </w:pPr>
      <w:r w:rsidRPr="00D15EC5">
        <w:rPr>
          <w:rFonts w:ascii="Arial" w:hAnsi="Arial" w:cs="Arial"/>
          <w:sz w:val="20"/>
          <w:szCs w:val="20"/>
        </w:rPr>
        <w:t xml:space="preserve">Not less than 3 </w:t>
      </w:r>
      <w:proofErr w:type="spellStart"/>
      <w:r w:rsidRPr="00D15EC5">
        <w:rPr>
          <w:rFonts w:ascii="Arial" w:hAnsi="Arial" w:cs="Arial"/>
          <w:sz w:val="20"/>
          <w:szCs w:val="20"/>
        </w:rPr>
        <w:t>days notice</w:t>
      </w:r>
      <w:proofErr w:type="spellEnd"/>
      <w:r w:rsidRPr="00D15EC5">
        <w:rPr>
          <w:rFonts w:ascii="Arial" w:hAnsi="Arial" w:cs="Arial"/>
          <w:sz w:val="20"/>
          <w:szCs w:val="20"/>
        </w:rPr>
        <w:t xml:space="preserve"> must be given in person or in writing, at the Chatom Utilities office, to discontinue service or to change occupancy.</w:t>
      </w:r>
    </w:p>
    <w:p w14:paraId="18EB972D" w14:textId="77777777" w:rsidR="006A32B4" w:rsidRPr="00D15EC5" w:rsidRDefault="006A32B4" w:rsidP="005559CC">
      <w:pPr>
        <w:pStyle w:val="ListParagraph"/>
        <w:spacing w:line="240" w:lineRule="auto"/>
        <w:ind w:left="1440"/>
        <w:rPr>
          <w:rFonts w:ascii="Arial" w:hAnsi="Arial" w:cs="Arial"/>
          <w:sz w:val="20"/>
          <w:szCs w:val="20"/>
        </w:rPr>
      </w:pPr>
    </w:p>
    <w:p w14:paraId="21134F86" w14:textId="77777777" w:rsidR="006A32B4" w:rsidRPr="00D15EC5" w:rsidRDefault="006A32B4" w:rsidP="005559CC">
      <w:pPr>
        <w:pStyle w:val="ListParagraph"/>
        <w:numPr>
          <w:ilvl w:val="0"/>
          <w:numId w:val="10"/>
        </w:numPr>
        <w:spacing w:line="240" w:lineRule="auto"/>
        <w:rPr>
          <w:rFonts w:ascii="Arial" w:hAnsi="Arial" w:cs="Arial"/>
          <w:sz w:val="20"/>
          <w:szCs w:val="20"/>
        </w:rPr>
      </w:pPr>
      <w:r w:rsidRPr="00D15EC5">
        <w:rPr>
          <w:rFonts w:ascii="Arial" w:hAnsi="Arial" w:cs="Arial"/>
          <w:sz w:val="20"/>
          <w:szCs w:val="20"/>
        </w:rPr>
        <w:t xml:space="preserve">The outgoing party shall be responsible for all water consumed up to the time of departure or the time specified for departure, whichever period is longer. </w:t>
      </w:r>
    </w:p>
    <w:p w14:paraId="7CDE87AA" w14:textId="77777777" w:rsidR="006A32B4" w:rsidRPr="00D15EC5" w:rsidRDefault="006A32B4" w:rsidP="00D15EC5">
      <w:pPr>
        <w:pStyle w:val="ListParagraph"/>
        <w:spacing w:line="240" w:lineRule="auto"/>
        <w:ind w:left="1080"/>
        <w:rPr>
          <w:rFonts w:ascii="Arial" w:hAnsi="Arial" w:cs="Arial"/>
          <w:sz w:val="20"/>
          <w:szCs w:val="20"/>
        </w:rPr>
      </w:pPr>
    </w:p>
    <w:p w14:paraId="0007899C" w14:textId="77777777" w:rsidR="006A32B4" w:rsidRPr="00D15EC5" w:rsidRDefault="006A32B4" w:rsidP="005559CC">
      <w:pPr>
        <w:pStyle w:val="ListParagraph"/>
        <w:numPr>
          <w:ilvl w:val="0"/>
          <w:numId w:val="10"/>
        </w:numPr>
        <w:spacing w:line="240" w:lineRule="auto"/>
        <w:rPr>
          <w:rFonts w:ascii="Arial" w:hAnsi="Arial" w:cs="Arial"/>
          <w:sz w:val="20"/>
          <w:szCs w:val="20"/>
        </w:rPr>
      </w:pPr>
      <w:r w:rsidRPr="00D15EC5">
        <w:rPr>
          <w:rFonts w:ascii="Arial" w:hAnsi="Arial" w:cs="Arial"/>
          <w:sz w:val="20"/>
          <w:szCs w:val="20"/>
        </w:rPr>
        <w:t>The new occupant must apply for water service within 48 hours after occupying the premises. Failure to do so will make the new occupant liable for the water consumed since the last meter reading.</w:t>
      </w:r>
    </w:p>
    <w:p w14:paraId="3C36DB19" w14:textId="77777777" w:rsidR="006A32B4" w:rsidRPr="00D15EC5" w:rsidRDefault="006A32B4" w:rsidP="005559CC">
      <w:pPr>
        <w:pStyle w:val="ListParagraph"/>
        <w:spacing w:line="240" w:lineRule="auto"/>
        <w:ind w:left="1080"/>
        <w:rPr>
          <w:rFonts w:ascii="Arial" w:hAnsi="Arial" w:cs="Arial"/>
          <w:b/>
        </w:rPr>
      </w:pPr>
    </w:p>
    <w:p w14:paraId="1F80151E"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METER READING/BILLING/COLLECTING</w:t>
      </w:r>
    </w:p>
    <w:p w14:paraId="0FB6E882" w14:textId="77777777" w:rsidR="006A32B4" w:rsidRPr="00D15EC5" w:rsidRDefault="006A32B4" w:rsidP="005559CC">
      <w:pPr>
        <w:pStyle w:val="ListParagraph"/>
        <w:numPr>
          <w:ilvl w:val="0"/>
          <w:numId w:val="11"/>
        </w:numPr>
        <w:spacing w:line="240" w:lineRule="auto"/>
        <w:rPr>
          <w:rFonts w:ascii="Arial" w:hAnsi="Arial" w:cs="Arial"/>
          <w:sz w:val="20"/>
          <w:szCs w:val="20"/>
          <w:u w:val="single"/>
        </w:rPr>
      </w:pPr>
      <w:smartTag w:uri="urn:schemas-microsoft-com:office:smarttags" w:element="City">
        <w:smartTag w:uri="urn:schemas-microsoft-com:office:smarttags" w:element="place">
          <w:r w:rsidRPr="00D15EC5">
            <w:rPr>
              <w:rFonts w:ascii="Arial" w:hAnsi="Arial" w:cs="Arial"/>
              <w:sz w:val="20"/>
              <w:szCs w:val="20"/>
              <w:u w:val="single"/>
            </w:rPr>
            <w:t>Reading</w:t>
          </w:r>
        </w:smartTag>
      </w:smartTag>
    </w:p>
    <w:p w14:paraId="77027713" w14:textId="77777777" w:rsidR="006A32B4" w:rsidRPr="00D15EC5" w:rsidRDefault="006A32B4" w:rsidP="005559CC">
      <w:pPr>
        <w:pStyle w:val="ListParagraph"/>
        <w:numPr>
          <w:ilvl w:val="0"/>
          <w:numId w:val="12"/>
        </w:numPr>
        <w:spacing w:line="240" w:lineRule="auto"/>
        <w:rPr>
          <w:rFonts w:ascii="Arial" w:hAnsi="Arial" w:cs="Arial"/>
          <w:sz w:val="20"/>
          <w:szCs w:val="20"/>
        </w:rPr>
      </w:pPr>
      <w:r w:rsidRPr="00D15EC5">
        <w:rPr>
          <w:rFonts w:ascii="Arial" w:hAnsi="Arial" w:cs="Arial"/>
          <w:sz w:val="20"/>
          <w:szCs w:val="20"/>
        </w:rPr>
        <w:t>Meters will be read monthly, but Chatom Utilities reserves the right to vary the dates or length of period covered, temporarily or permanently, if necessary or desirable.</w:t>
      </w:r>
    </w:p>
    <w:p w14:paraId="349F086B" w14:textId="77777777" w:rsidR="006A32B4" w:rsidRPr="00D15EC5" w:rsidRDefault="006A32B4" w:rsidP="005559CC">
      <w:pPr>
        <w:pStyle w:val="ListParagraph"/>
        <w:spacing w:line="240" w:lineRule="auto"/>
        <w:ind w:left="1440"/>
        <w:rPr>
          <w:rFonts w:ascii="Arial" w:hAnsi="Arial" w:cs="Arial"/>
          <w:sz w:val="20"/>
          <w:szCs w:val="20"/>
        </w:rPr>
      </w:pPr>
    </w:p>
    <w:p w14:paraId="5412B5BB" w14:textId="77777777" w:rsidR="006A32B4" w:rsidRPr="00D15EC5" w:rsidRDefault="006A32B4" w:rsidP="005559CC">
      <w:pPr>
        <w:pStyle w:val="ListParagraph"/>
        <w:numPr>
          <w:ilvl w:val="0"/>
          <w:numId w:val="11"/>
        </w:numPr>
        <w:spacing w:line="240" w:lineRule="auto"/>
        <w:rPr>
          <w:rFonts w:ascii="Arial" w:hAnsi="Arial" w:cs="Arial"/>
          <w:sz w:val="20"/>
          <w:szCs w:val="20"/>
          <w:u w:val="single"/>
        </w:rPr>
      </w:pPr>
      <w:r w:rsidRPr="00D15EC5">
        <w:rPr>
          <w:rFonts w:ascii="Arial" w:hAnsi="Arial" w:cs="Arial"/>
          <w:sz w:val="20"/>
          <w:szCs w:val="20"/>
          <w:u w:val="single"/>
        </w:rPr>
        <w:t>Billing</w:t>
      </w:r>
    </w:p>
    <w:p w14:paraId="6CD29DFF" w14:textId="77777777" w:rsidR="006A32B4" w:rsidRPr="00D15EC5" w:rsidRDefault="006A32B4" w:rsidP="005559CC">
      <w:pPr>
        <w:pStyle w:val="ListParagraph"/>
        <w:numPr>
          <w:ilvl w:val="0"/>
          <w:numId w:val="13"/>
        </w:numPr>
        <w:spacing w:line="240" w:lineRule="auto"/>
        <w:rPr>
          <w:rFonts w:ascii="Arial" w:hAnsi="Arial" w:cs="Arial"/>
          <w:sz w:val="20"/>
          <w:szCs w:val="20"/>
        </w:rPr>
      </w:pPr>
      <w:r w:rsidRPr="00D15EC5">
        <w:rPr>
          <w:rFonts w:ascii="Arial" w:hAnsi="Arial" w:cs="Arial"/>
          <w:sz w:val="20"/>
          <w:szCs w:val="20"/>
        </w:rPr>
        <w:t>Bills will be rendered monthly, but Chatom Utilities reserves the right to vary the dates or length of period covered, temporarily or permanently, if necessary or desirable.</w:t>
      </w:r>
    </w:p>
    <w:p w14:paraId="67044262" w14:textId="77777777" w:rsidR="006A32B4" w:rsidRPr="00D15EC5" w:rsidRDefault="006A32B4" w:rsidP="005559CC">
      <w:pPr>
        <w:pStyle w:val="ListParagraph"/>
        <w:spacing w:line="240" w:lineRule="auto"/>
        <w:ind w:left="1800"/>
        <w:rPr>
          <w:rFonts w:ascii="Arial" w:hAnsi="Arial" w:cs="Arial"/>
          <w:sz w:val="20"/>
          <w:szCs w:val="20"/>
        </w:rPr>
      </w:pPr>
    </w:p>
    <w:p w14:paraId="2973A875" w14:textId="77777777" w:rsidR="006A32B4" w:rsidRPr="00D15EC5" w:rsidRDefault="006A32B4" w:rsidP="005559CC">
      <w:pPr>
        <w:pStyle w:val="ListParagraph"/>
        <w:numPr>
          <w:ilvl w:val="0"/>
          <w:numId w:val="13"/>
        </w:numPr>
        <w:spacing w:line="240" w:lineRule="auto"/>
        <w:rPr>
          <w:rFonts w:ascii="Arial" w:hAnsi="Arial" w:cs="Arial"/>
          <w:sz w:val="20"/>
          <w:szCs w:val="20"/>
        </w:rPr>
      </w:pPr>
      <w:r w:rsidRPr="00D15EC5">
        <w:rPr>
          <w:rFonts w:ascii="Arial" w:hAnsi="Arial" w:cs="Arial"/>
          <w:sz w:val="20"/>
          <w:szCs w:val="20"/>
        </w:rPr>
        <w:lastRenderedPageBreak/>
        <w:t>Bills for water will be figured in accordance with the rate schedule approved by the Board of Directors of Chatom Utilities and will be based on the amount consumed for the period covered by the meter readings, except where a consumer orders turn off less than one month after turn on, the minimum bill to such consumer for such period shall be equal to the minimum charge for one full month’s service.</w:t>
      </w:r>
    </w:p>
    <w:p w14:paraId="551257D6" w14:textId="77777777" w:rsidR="006A32B4" w:rsidRPr="00D15EC5" w:rsidRDefault="006A32B4" w:rsidP="005559CC">
      <w:pPr>
        <w:pStyle w:val="ListParagraph"/>
        <w:spacing w:line="240" w:lineRule="auto"/>
        <w:ind w:left="1800"/>
        <w:rPr>
          <w:rFonts w:ascii="Arial" w:hAnsi="Arial" w:cs="Arial"/>
          <w:sz w:val="20"/>
          <w:szCs w:val="20"/>
        </w:rPr>
      </w:pPr>
    </w:p>
    <w:p w14:paraId="3BC08396" w14:textId="77777777" w:rsidR="006A32B4" w:rsidRPr="00D15EC5" w:rsidRDefault="006A32B4" w:rsidP="005559CC">
      <w:pPr>
        <w:pStyle w:val="ListParagraph"/>
        <w:numPr>
          <w:ilvl w:val="0"/>
          <w:numId w:val="13"/>
        </w:numPr>
        <w:spacing w:line="240" w:lineRule="auto"/>
        <w:rPr>
          <w:rFonts w:ascii="Arial" w:hAnsi="Arial" w:cs="Arial"/>
          <w:sz w:val="20"/>
          <w:szCs w:val="20"/>
        </w:rPr>
      </w:pPr>
      <w:smartTag w:uri="urn:schemas-microsoft-com:office:smarttags" w:element="City">
        <w:smartTag w:uri="urn:schemas-microsoft-com:office:smarttags" w:element="place">
          <w:r w:rsidRPr="00D15EC5">
            <w:rPr>
              <w:rFonts w:ascii="Arial" w:hAnsi="Arial" w:cs="Arial"/>
              <w:sz w:val="20"/>
              <w:szCs w:val="20"/>
            </w:rPr>
            <w:t>Reading</w:t>
          </w:r>
        </w:smartTag>
      </w:smartTag>
      <w:r w:rsidRPr="00D15EC5">
        <w:rPr>
          <w:rFonts w:ascii="Arial" w:hAnsi="Arial" w:cs="Arial"/>
          <w:sz w:val="20"/>
          <w:szCs w:val="20"/>
        </w:rPr>
        <w:t xml:space="preserve"> from different meters will not be combined for billing. </w:t>
      </w:r>
    </w:p>
    <w:p w14:paraId="6384D8F9" w14:textId="77777777" w:rsidR="006A32B4" w:rsidRPr="00D15EC5" w:rsidRDefault="006A32B4" w:rsidP="005559CC">
      <w:pPr>
        <w:pStyle w:val="ListParagraph"/>
        <w:spacing w:line="240" w:lineRule="auto"/>
        <w:ind w:left="1080"/>
        <w:rPr>
          <w:rFonts w:ascii="Arial" w:hAnsi="Arial" w:cs="Arial"/>
          <w:sz w:val="20"/>
          <w:szCs w:val="20"/>
          <w:u w:val="single"/>
        </w:rPr>
      </w:pPr>
    </w:p>
    <w:p w14:paraId="7A84AD3B" w14:textId="77777777" w:rsidR="006A32B4" w:rsidRPr="00D15EC5" w:rsidRDefault="006A32B4" w:rsidP="005559CC">
      <w:pPr>
        <w:pStyle w:val="ListParagraph"/>
        <w:numPr>
          <w:ilvl w:val="0"/>
          <w:numId w:val="11"/>
        </w:numPr>
        <w:spacing w:line="240" w:lineRule="auto"/>
        <w:rPr>
          <w:rFonts w:ascii="Arial" w:hAnsi="Arial" w:cs="Arial"/>
          <w:sz w:val="20"/>
          <w:szCs w:val="20"/>
          <w:u w:val="single"/>
        </w:rPr>
      </w:pPr>
      <w:r w:rsidRPr="00D15EC5">
        <w:rPr>
          <w:rFonts w:ascii="Arial" w:hAnsi="Arial" w:cs="Arial"/>
          <w:sz w:val="20"/>
          <w:szCs w:val="20"/>
          <w:u w:val="single"/>
        </w:rPr>
        <w:t>Collecting</w:t>
      </w:r>
    </w:p>
    <w:p w14:paraId="4EF6BC66" w14:textId="77777777" w:rsidR="006A32B4" w:rsidRPr="00D15EC5" w:rsidRDefault="006A32B4" w:rsidP="005559CC">
      <w:pPr>
        <w:pStyle w:val="ListParagraph"/>
        <w:numPr>
          <w:ilvl w:val="0"/>
          <w:numId w:val="14"/>
        </w:numPr>
        <w:spacing w:line="240" w:lineRule="auto"/>
        <w:rPr>
          <w:rFonts w:ascii="Arial" w:hAnsi="Arial" w:cs="Arial"/>
          <w:sz w:val="20"/>
          <w:szCs w:val="20"/>
        </w:rPr>
      </w:pPr>
      <w:r w:rsidRPr="00D15EC5">
        <w:rPr>
          <w:rFonts w:ascii="Arial" w:hAnsi="Arial" w:cs="Arial"/>
          <w:sz w:val="20"/>
          <w:szCs w:val="20"/>
        </w:rPr>
        <w:t xml:space="preserve">Bills shall be paid at place </w:t>
      </w:r>
      <w:smartTag w:uri="urn:schemas-microsoft-com:office:smarttags" w:element="place">
        <w:smartTag w:uri="urn:schemas-microsoft-com:office:smarttags" w:element="PlaceName">
          <w:r w:rsidRPr="00D15EC5">
            <w:rPr>
              <w:rFonts w:ascii="Arial" w:hAnsi="Arial" w:cs="Arial"/>
              <w:sz w:val="20"/>
              <w:szCs w:val="20"/>
            </w:rPr>
            <w:t>Chatom</w:t>
          </w:r>
        </w:smartTag>
        <w:r w:rsidRPr="00D15EC5">
          <w:rPr>
            <w:rFonts w:ascii="Arial" w:hAnsi="Arial" w:cs="Arial"/>
            <w:sz w:val="20"/>
            <w:szCs w:val="20"/>
          </w:rPr>
          <w:t xml:space="preserve"> </w:t>
        </w:r>
        <w:smartTag w:uri="urn:schemas-microsoft-com:office:smarttags" w:element="PlaceType">
          <w:r w:rsidRPr="00D15EC5">
            <w:rPr>
              <w:rFonts w:ascii="Arial" w:hAnsi="Arial" w:cs="Arial"/>
              <w:sz w:val="20"/>
              <w:szCs w:val="20"/>
            </w:rPr>
            <w:t>Town Hall</w:t>
          </w:r>
        </w:smartTag>
      </w:smartTag>
      <w:r w:rsidRPr="00D15EC5">
        <w:rPr>
          <w:rFonts w:ascii="Arial" w:hAnsi="Arial" w:cs="Arial"/>
          <w:sz w:val="20"/>
          <w:szCs w:val="20"/>
        </w:rPr>
        <w:t>.</w:t>
      </w:r>
    </w:p>
    <w:p w14:paraId="6AA67A95" w14:textId="77777777" w:rsidR="006A32B4" w:rsidRPr="00D15EC5" w:rsidRDefault="006A32B4" w:rsidP="005559CC">
      <w:pPr>
        <w:pStyle w:val="ListParagraph"/>
        <w:spacing w:line="240" w:lineRule="auto"/>
        <w:ind w:left="1800"/>
        <w:rPr>
          <w:rFonts w:ascii="Arial" w:hAnsi="Arial" w:cs="Arial"/>
          <w:sz w:val="20"/>
          <w:szCs w:val="20"/>
        </w:rPr>
      </w:pPr>
    </w:p>
    <w:p w14:paraId="0FB984B1" w14:textId="77777777" w:rsidR="006A32B4" w:rsidRPr="00D15EC5" w:rsidRDefault="006A32B4" w:rsidP="005559CC">
      <w:pPr>
        <w:pStyle w:val="ListParagraph"/>
        <w:numPr>
          <w:ilvl w:val="0"/>
          <w:numId w:val="14"/>
        </w:numPr>
        <w:spacing w:line="240" w:lineRule="auto"/>
        <w:rPr>
          <w:rFonts w:ascii="Arial" w:hAnsi="Arial" w:cs="Arial"/>
          <w:sz w:val="20"/>
          <w:szCs w:val="20"/>
        </w:rPr>
      </w:pPr>
      <w:r w:rsidRPr="00D15EC5">
        <w:rPr>
          <w:rFonts w:ascii="Arial" w:hAnsi="Arial" w:cs="Arial"/>
          <w:sz w:val="20"/>
          <w:szCs w:val="20"/>
        </w:rPr>
        <w:t>Bills are due on the 15</w:t>
      </w:r>
      <w:r w:rsidRPr="00D15EC5">
        <w:rPr>
          <w:rFonts w:ascii="Arial" w:hAnsi="Arial" w:cs="Arial"/>
          <w:sz w:val="20"/>
          <w:szCs w:val="20"/>
          <w:vertAlign w:val="superscript"/>
        </w:rPr>
        <w:t>th</w:t>
      </w:r>
      <w:r w:rsidRPr="00D15EC5">
        <w:rPr>
          <w:rFonts w:ascii="Arial" w:hAnsi="Arial" w:cs="Arial"/>
          <w:sz w:val="20"/>
          <w:szCs w:val="20"/>
        </w:rPr>
        <w:t xml:space="preserve"> day of each month.  A $5.00 penalty shall automatically be added to such bill if not paid by the 16</w:t>
      </w:r>
      <w:r w:rsidRPr="00D15EC5">
        <w:rPr>
          <w:rFonts w:ascii="Arial" w:hAnsi="Arial" w:cs="Arial"/>
          <w:sz w:val="20"/>
          <w:szCs w:val="20"/>
          <w:vertAlign w:val="superscript"/>
        </w:rPr>
        <w:t>th</w:t>
      </w:r>
      <w:r w:rsidRPr="00D15EC5">
        <w:rPr>
          <w:rFonts w:ascii="Arial" w:hAnsi="Arial" w:cs="Arial"/>
          <w:sz w:val="20"/>
          <w:szCs w:val="20"/>
        </w:rPr>
        <w:t xml:space="preserve"> of each month.  If the 15</w:t>
      </w:r>
      <w:r w:rsidRPr="00D15EC5">
        <w:rPr>
          <w:rFonts w:ascii="Arial" w:hAnsi="Arial" w:cs="Arial"/>
          <w:sz w:val="20"/>
          <w:szCs w:val="20"/>
          <w:vertAlign w:val="superscript"/>
        </w:rPr>
        <w:t>th</w:t>
      </w:r>
      <w:r w:rsidRPr="00D15EC5">
        <w:rPr>
          <w:rFonts w:ascii="Arial" w:hAnsi="Arial" w:cs="Arial"/>
          <w:sz w:val="20"/>
          <w:szCs w:val="20"/>
        </w:rPr>
        <w:t xml:space="preserve"> falls on a non-business day then the next business day will become the billing date. </w:t>
      </w:r>
    </w:p>
    <w:p w14:paraId="5B24369E" w14:textId="77777777" w:rsidR="006A32B4" w:rsidRPr="00D15EC5" w:rsidRDefault="006A32B4" w:rsidP="005559CC">
      <w:pPr>
        <w:pStyle w:val="ListParagraph"/>
        <w:spacing w:line="240" w:lineRule="auto"/>
        <w:ind w:left="1800"/>
        <w:rPr>
          <w:rFonts w:ascii="Arial" w:hAnsi="Arial" w:cs="Arial"/>
          <w:sz w:val="20"/>
          <w:szCs w:val="20"/>
        </w:rPr>
      </w:pPr>
    </w:p>
    <w:p w14:paraId="17502DB5" w14:textId="77777777" w:rsidR="006A32B4" w:rsidRPr="00D15EC5" w:rsidRDefault="006A32B4" w:rsidP="005559CC">
      <w:pPr>
        <w:pStyle w:val="ListParagraph"/>
        <w:numPr>
          <w:ilvl w:val="0"/>
          <w:numId w:val="14"/>
        </w:numPr>
        <w:spacing w:line="240" w:lineRule="auto"/>
        <w:rPr>
          <w:rFonts w:ascii="Arial" w:hAnsi="Arial" w:cs="Arial"/>
          <w:sz w:val="20"/>
          <w:szCs w:val="20"/>
        </w:rPr>
      </w:pPr>
      <w:r w:rsidRPr="00D15EC5">
        <w:rPr>
          <w:rFonts w:ascii="Arial" w:hAnsi="Arial" w:cs="Arial"/>
          <w:sz w:val="20"/>
          <w:szCs w:val="20"/>
        </w:rPr>
        <w:t>Failure to receive bills or notice shall not prevent such bills from becoming delinquent nor relieve the customer from payment.</w:t>
      </w:r>
    </w:p>
    <w:p w14:paraId="79F63837" w14:textId="77777777" w:rsidR="006A32B4" w:rsidRPr="00D15EC5" w:rsidRDefault="006A32B4" w:rsidP="005559CC">
      <w:pPr>
        <w:pStyle w:val="ListParagraph"/>
        <w:spacing w:line="240" w:lineRule="auto"/>
        <w:ind w:left="0"/>
        <w:rPr>
          <w:rFonts w:ascii="Arial" w:hAnsi="Arial" w:cs="Arial"/>
          <w:sz w:val="20"/>
          <w:szCs w:val="20"/>
        </w:rPr>
      </w:pPr>
    </w:p>
    <w:p w14:paraId="75D79069" w14:textId="77777777" w:rsidR="006A32B4" w:rsidRPr="00D15EC5" w:rsidRDefault="006A32B4" w:rsidP="005559CC">
      <w:pPr>
        <w:pStyle w:val="ListParagraph"/>
        <w:numPr>
          <w:ilvl w:val="0"/>
          <w:numId w:val="14"/>
        </w:numPr>
        <w:spacing w:line="240" w:lineRule="auto"/>
        <w:rPr>
          <w:rFonts w:ascii="Arial" w:hAnsi="Arial" w:cs="Arial"/>
          <w:sz w:val="20"/>
          <w:szCs w:val="20"/>
        </w:rPr>
      </w:pPr>
      <w:r w:rsidRPr="00D15EC5">
        <w:rPr>
          <w:rFonts w:ascii="Arial" w:hAnsi="Arial" w:cs="Arial"/>
          <w:sz w:val="20"/>
          <w:szCs w:val="20"/>
        </w:rPr>
        <w:t>Service will be discontinued on the next regular business day following the 16</w:t>
      </w:r>
      <w:r w:rsidRPr="00D15EC5">
        <w:rPr>
          <w:rFonts w:ascii="Arial" w:hAnsi="Arial" w:cs="Arial"/>
          <w:sz w:val="20"/>
          <w:szCs w:val="20"/>
          <w:vertAlign w:val="superscript"/>
        </w:rPr>
        <w:t>th</w:t>
      </w:r>
      <w:r w:rsidRPr="00D15EC5">
        <w:rPr>
          <w:rFonts w:ascii="Arial" w:hAnsi="Arial" w:cs="Arial"/>
          <w:sz w:val="20"/>
          <w:szCs w:val="20"/>
        </w:rPr>
        <w:t xml:space="preserve"> day of each month for accounts in arrears for more than 30 days.</w:t>
      </w:r>
    </w:p>
    <w:p w14:paraId="69CC04DA" w14:textId="77777777" w:rsidR="006A32B4" w:rsidRDefault="006A32B4" w:rsidP="005559CC">
      <w:pPr>
        <w:pStyle w:val="ListParagraph"/>
        <w:spacing w:line="240" w:lineRule="auto"/>
        <w:ind w:left="0"/>
        <w:rPr>
          <w:rFonts w:ascii="Arial" w:hAnsi="Arial" w:cs="Arial"/>
        </w:rPr>
      </w:pPr>
    </w:p>
    <w:p w14:paraId="52E31103"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SUSPENSION OF SERVICES</w:t>
      </w:r>
    </w:p>
    <w:p w14:paraId="6C10768E"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When services are discontinued and all bills have been paid, the Service Availability Fee, if any, will be refunded, subject to the provisions of paragraph IX.B.</w:t>
      </w:r>
    </w:p>
    <w:p w14:paraId="4EA116F4" w14:textId="77777777" w:rsidR="006A32B4" w:rsidRDefault="006A32B4" w:rsidP="005559CC">
      <w:pPr>
        <w:pStyle w:val="ListParagraph"/>
        <w:spacing w:line="240" w:lineRule="auto"/>
        <w:ind w:left="1080"/>
        <w:rPr>
          <w:rFonts w:ascii="Arial" w:hAnsi="Arial" w:cs="Arial"/>
          <w:sz w:val="20"/>
          <w:szCs w:val="20"/>
        </w:rPr>
      </w:pPr>
    </w:p>
    <w:p w14:paraId="14FA61BD" w14:textId="77777777" w:rsidR="006A32B4" w:rsidRDefault="006A32B4" w:rsidP="005559CC">
      <w:pPr>
        <w:pStyle w:val="ListParagraph"/>
        <w:spacing w:line="240" w:lineRule="auto"/>
        <w:ind w:left="1080"/>
        <w:rPr>
          <w:rFonts w:ascii="Arial" w:hAnsi="Arial" w:cs="Arial"/>
          <w:sz w:val="20"/>
          <w:szCs w:val="20"/>
        </w:rPr>
      </w:pPr>
    </w:p>
    <w:p w14:paraId="648453FE" w14:textId="77777777" w:rsidR="006A32B4" w:rsidRPr="00D15EC5" w:rsidRDefault="006A32B4" w:rsidP="005559CC">
      <w:pPr>
        <w:pStyle w:val="ListParagraph"/>
        <w:spacing w:line="240" w:lineRule="auto"/>
        <w:ind w:left="1080"/>
        <w:rPr>
          <w:rFonts w:ascii="Arial" w:hAnsi="Arial" w:cs="Arial"/>
          <w:sz w:val="20"/>
          <w:szCs w:val="20"/>
        </w:rPr>
      </w:pPr>
    </w:p>
    <w:p w14:paraId="43972A4A"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Upon discontinuance of service for non-payment of bills, the service availability charge, if any, will be applied by Chatom Utilities toward settlement of the account. Any balance amounting to $1.00 or more will be refunded to the customer, but if the security deposit is not sufficient to cover the bill, Chatom Utilities may proceed to collect the balance in the usual way provided by law for collection of debts.</w:t>
      </w:r>
    </w:p>
    <w:p w14:paraId="193E2BC2" w14:textId="77777777" w:rsidR="006A32B4" w:rsidRPr="00D15EC5" w:rsidRDefault="006A32B4" w:rsidP="005559CC">
      <w:pPr>
        <w:pStyle w:val="ListParagraph"/>
        <w:spacing w:line="240" w:lineRule="auto"/>
        <w:ind w:left="1440"/>
        <w:rPr>
          <w:rFonts w:ascii="Arial" w:hAnsi="Arial" w:cs="Arial"/>
          <w:sz w:val="20"/>
          <w:szCs w:val="20"/>
        </w:rPr>
      </w:pPr>
    </w:p>
    <w:p w14:paraId="012160E9"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Service disconnected for non-payment of bill will be restored (during normal business hours) only after all bills are paid in full, including a $50.00 reconnect charge for each meter disconnected.</w:t>
      </w:r>
    </w:p>
    <w:p w14:paraId="788F7D4B" w14:textId="77777777" w:rsidR="006A32B4" w:rsidRPr="00D15EC5" w:rsidRDefault="006A32B4" w:rsidP="005559CC">
      <w:pPr>
        <w:pStyle w:val="ListParagraph"/>
        <w:spacing w:line="240" w:lineRule="auto"/>
        <w:ind w:left="1440"/>
        <w:rPr>
          <w:rFonts w:ascii="Arial" w:hAnsi="Arial" w:cs="Arial"/>
          <w:sz w:val="20"/>
          <w:szCs w:val="20"/>
        </w:rPr>
      </w:pPr>
    </w:p>
    <w:p w14:paraId="33C69E5C" w14:textId="77777777" w:rsidR="006A32B4" w:rsidRPr="00D15EC5" w:rsidRDefault="006A32B4" w:rsidP="005559CC">
      <w:pPr>
        <w:pStyle w:val="ListParagraph"/>
        <w:spacing w:line="240" w:lineRule="auto"/>
        <w:ind w:left="1440"/>
        <w:rPr>
          <w:rFonts w:ascii="Arial" w:hAnsi="Arial" w:cs="Arial"/>
          <w:sz w:val="20"/>
          <w:szCs w:val="20"/>
        </w:rPr>
      </w:pPr>
      <w:r w:rsidRPr="00D15EC5">
        <w:rPr>
          <w:rFonts w:ascii="Arial" w:hAnsi="Arial" w:cs="Arial"/>
          <w:sz w:val="20"/>
          <w:szCs w:val="20"/>
        </w:rPr>
        <w:t>Service will be discontinued upon receipt of returned check. A fee of $30.00 shall be charged for a check with insufficient funds. A reconnection fee of $50.00 will also be charged.</w:t>
      </w:r>
    </w:p>
    <w:p w14:paraId="65B5F507" w14:textId="77777777" w:rsidR="006A32B4" w:rsidRPr="00D15EC5" w:rsidRDefault="006A32B4" w:rsidP="005559CC">
      <w:pPr>
        <w:pStyle w:val="ListParagraph"/>
        <w:spacing w:line="240" w:lineRule="auto"/>
        <w:ind w:left="1440"/>
        <w:rPr>
          <w:rFonts w:ascii="Arial" w:hAnsi="Arial" w:cs="Arial"/>
          <w:sz w:val="20"/>
          <w:szCs w:val="20"/>
        </w:rPr>
      </w:pPr>
    </w:p>
    <w:p w14:paraId="108603EF"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Chatom Utilities reserves the right to discontinue its service without notice for the following reasons:</w:t>
      </w:r>
    </w:p>
    <w:p w14:paraId="00519B01" w14:textId="77777777" w:rsidR="006A32B4" w:rsidRPr="00D15EC5" w:rsidRDefault="006A32B4" w:rsidP="005559CC">
      <w:pPr>
        <w:pStyle w:val="ListParagraph"/>
        <w:spacing w:line="240" w:lineRule="auto"/>
        <w:rPr>
          <w:rFonts w:ascii="Arial" w:hAnsi="Arial" w:cs="Arial"/>
          <w:sz w:val="20"/>
          <w:szCs w:val="20"/>
        </w:rPr>
      </w:pPr>
    </w:p>
    <w:p w14:paraId="55B42B29"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To prevent fraud or abuse.</w:t>
      </w:r>
    </w:p>
    <w:p w14:paraId="7BE8ADC4" w14:textId="77777777" w:rsidR="006A32B4" w:rsidRPr="00D15EC5" w:rsidRDefault="006A32B4" w:rsidP="005559CC">
      <w:pPr>
        <w:pStyle w:val="ListParagraph"/>
        <w:spacing w:line="240" w:lineRule="auto"/>
        <w:ind w:left="1800"/>
        <w:rPr>
          <w:rFonts w:ascii="Arial" w:hAnsi="Arial" w:cs="Arial"/>
          <w:sz w:val="20"/>
          <w:szCs w:val="20"/>
        </w:rPr>
      </w:pPr>
    </w:p>
    <w:p w14:paraId="285F39AE"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Consumer’s willful disregard to Chatom Utilities’ rules.</w:t>
      </w:r>
    </w:p>
    <w:p w14:paraId="68349D41" w14:textId="77777777" w:rsidR="006A32B4" w:rsidRPr="00D15EC5" w:rsidRDefault="006A32B4" w:rsidP="005559CC">
      <w:pPr>
        <w:pStyle w:val="ListParagraph"/>
        <w:spacing w:line="240" w:lineRule="auto"/>
        <w:ind w:left="1800"/>
        <w:rPr>
          <w:rFonts w:ascii="Arial" w:hAnsi="Arial" w:cs="Arial"/>
          <w:sz w:val="20"/>
          <w:szCs w:val="20"/>
        </w:rPr>
      </w:pPr>
    </w:p>
    <w:p w14:paraId="4581A6AC"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Emergency repairs.</w:t>
      </w:r>
    </w:p>
    <w:p w14:paraId="19E3E915" w14:textId="77777777" w:rsidR="006A32B4" w:rsidRPr="00D15EC5" w:rsidRDefault="006A32B4" w:rsidP="005559CC">
      <w:pPr>
        <w:pStyle w:val="ListParagraph"/>
        <w:spacing w:line="240" w:lineRule="auto"/>
        <w:ind w:left="1800"/>
        <w:rPr>
          <w:rFonts w:ascii="Arial" w:hAnsi="Arial" w:cs="Arial"/>
          <w:sz w:val="20"/>
          <w:szCs w:val="20"/>
        </w:rPr>
      </w:pPr>
    </w:p>
    <w:p w14:paraId="577180E0"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Insufficient water supply due to circumstances beyond Utilities’ control.</w:t>
      </w:r>
    </w:p>
    <w:p w14:paraId="3869FEB2" w14:textId="77777777" w:rsidR="006A32B4" w:rsidRPr="00D15EC5" w:rsidRDefault="006A32B4" w:rsidP="005559CC">
      <w:pPr>
        <w:pStyle w:val="ListParagraph"/>
        <w:spacing w:line="240" w:lineRule="auto"/>
        <w:ind w:left="1800"/>
        <w:rPr>
          <w:rFonts w:ascii="Arial" w:hAnsi="Arial" w:cs="Arial"/>
          <w:sz w:val="20"/>
          <w:szCs w:val="20"/>
        </w:rPr>
      </w:pPr>
    </w:p>
    <w:p w14:paraId="555CCD07"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Legal processes.</w:t>
      </w:r>
    </w:p>
    <w:p w14:paraId="643261A1" w14:textId="77777777" w:rsidR="006A32B4" w:rsidRPr="00D15EC5" w:rsidRDefault="006A32B4" w:rsidP="005559CC">
      <w:pPr>
        <w:pStyle w:val="ListParagraph"/>
        <w:spacing w:line="240" w:lineRule="auto"/>
        <w:ind w:left="1800"/>
        <w:rPr>
          <w:rFonts w:ascii="Arial" w:hAnsi="Arial" w:cs="Arial"/>
          <w:sz w:val="20"/>
          <w:szCs w:val="20"/>
        </w:rPr>
      </w:pPr>
    </w:p>
    <w:p w14:paraId="7BD84064"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Strike, riot, fire, flood, accident, or any unavoidable cause.</w:t>
      </w:r>
    </w:p>
    <w:p w14:paraId="322B338A" w14:textId="77777777" w:rsidR="006A32B4" w:rsidRPr="00D15EC5" w:rsidRDefault="006A32B4" w:rsidP="005559CC">
      <w:pPr>
        <w:pStyle w:val="ListParagraph"/>
        <w:spacing w:line="240" w:lineRule="auto"/>
        <w:ind w:left="1800"/>
        <w:rPr>
          <w:rFonts w:ascii="Arial" w:hAnsi="Arial" w:cs="Arial"/>
          <w:sz w:val="20"/>
          <w:szCs w:val="20"/>
        </w:rPr>
      </w:pPr>
    </w:p>
    <w:p w14:paraId="3E650EAC"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lastRenderedPageBreak/>
        <w:t>Direction of public authorities.</w:t>
      </w:r>
    </w:p>
    <w:p w14:paraId="45F0B8A5" w14:textId="77777777" w:rsidR="006A32B4" w:rsidRPr="00D15EC5" w:rsidRDefault="006A32B4" w:rsidP="005559CC">
      <w:pPr>
        <w:pStyle w:val="ListParagraph"/>
        <w:spacing w:line="240" w:lineRule="auto"/>
        <w:ind w:left="1800"/>
        <w:rPr>
          <w:rFonts w:ascii="Arial" w:hAnsi="Arial" w:cs="Arial"/>
          <w:sz w:val="20"/>
          <w:szCs w:val="20"/>
        </w:rPr>
      </w:pPr>
    </w:p>
    <w:p w14:paraId="3EE87BD1"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 xml:space="preserve">The occurrence of any act which, in the opinion of Chatom Utilities, would be a violation of Section 13A-8-23 of the </w:t>
      </w:r>
      <w:r w:rsidRPr="00D15EC5">
        <w:rPr>
          <w:rFonts w:ascii="Arial" w:hAnsi="Arial" w:cs="Arial"/>
          <w:sz w:val="20"/>
          <w:szCs w:val="20"/>
          <w:u w:val="single"/>
        </w:rPr>
        <w:t>Code of Alabama</w:t>
      </w:r>
      <w:r w:rsidRPr="00D15EC5">
        <w:rPr>
          <w:rFonts w:ascii="Arial" w:hAnsi="Arial" w:cs="Arial"/>
          <w:sz w:val="20"/>
          <w:szCs w:val="20"/>
        </w:rPr>
        <w:t xml:space="preserve"> as last amended. Neither Chatom Utilities nor its directors, employees, or agents shall be liable to the customer for a determination that an act of a customer would be or is in violation of said Section 13A-8-23 so long as said determination is made in good faith by said directors, employees, or agents.</w:t>
      </w:r>
    </w:p>
    <w:p w14:paraId="77E2CDA6" w14:textId="77777777" w:rsidR="006A32B4" w:rsidRPr="00D15EC5" w:rsidRDefault="006A32B4" w:rsidP="005559CC">
      <w:pPr>
        <w:pStyle w:val="ListParagraph"/>
        <w:spacing w:line="240" w:lineRule="auto"/>
        <w:ind w:left="0"/>
        <w:rPr>
          <w:rFonts w:ascii="Arial" w:hAnsi="Arial" w:cs="Arial"/>
          <w:sz w:val="20"/>
          <w:szCs w:val="20"/>
        </w:rPr>
      </w:pPr>
    </w:p>
    <w:p w14:paraId="52F85982" w14:textId="77777777" w:rsidR="006A32B4" w:rsidRPr="00D15EC5" w:rsidRDefault="006A32B4" w:rsidP="005559CC">
      <w:pPr>
        <w:pStyle w:val="ListParagraph"/>
        <w:numPr>
          <w:ilvl w:val="0"/>
          <w:numId w:val="17"/>
        </w:numPr>
        <w:spacing w:line="240" w:lineRule="auto"/>
        <w:rPr>
          <w:rFonts w:ascii="Arial" w:hAnsi="Arial" w:cs="Arial"/>
          <w:sz w:val="20"/>
          <w:szCs w:val="20"/>
        </w:rPr>
      </w:pPr>
      <w:r w:rsidRPr="00D15EC5">
        <w:rPr>
          <w:rFonts w:ascii="Arial" w:hAnsi="Arial" w:cs="Arial"/>
          <w:sz w:val="20"/>
          <w:szCs w:val="20"/>
        </w:rPr>
        <w:t xml:space="preserve">Any occurrence within the customer’s piping system that results in major waste of water and or consumption of water, i.e. break in line; major leak (To be determined by water system employees)  </w:t>
      </w:r>
    </w:p>
    <w:p w14:paraId="1C8EA1FA" w14:textId="77777777" w:rsidR="006A32B4" w:rsidRPr="00D15EC5" w:rsidRDefault="006A32B4" w:rsidP="005559CC">
      <w:pPr>
        <w:pStyle w:val="ListParagraph"/>
        <w:spacing w:line="240" w:lineRule="auto"/>
        <w:ind w:left="1080"/>
        <w:rPr>
          <w:rFonts w:ascii="Arial" w:hAnsi="Arial" w:cs="Arial"/>
          <w:sz w:val="20"/>
          <w:szCs w:val="20"/>
        </w:rPr>
      </w:pPr>
    </w:p>
    <w:p w14:paraId="26E8ADD1"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Any damage from any source to a meter, meter box, service line or locking device serving a customer whether committed by that customer or not, shall be the full responsibility of the customer and the customer must pay the cost of repair or replacement of said item or items in full plus a fifty ($50.00) fee to Chatom Utilities before service is restored. The cost of such damages will be determined by Utilities Superintendent. The Water Board may, in addition to prosecution by law, permanently refuse service to any customer who tampers with or damages a meter or any other measuring device.</w:t>
      </w:r>
    </w:p>
    <w:p w14:paraId="4760F508" w14:textId="77777777" w:rsidR="006A32B4" w:rsidRDefault="006A32B4" w:rsidP="005559CC">
      <w:pPr>
        <w:pStyle w:val="ListParagraph"/>
        <w:spacing w:line="240" w:lineRule="auto"/>
        <w:ind w:left="1440"/>
        <w:rPr>
          <w:rFonts w:ascii="Arial" w:hAnsi="Arial" w:cs="Arial"/>
          <w:sz w:val="20"/>
          <w:szCs w:val="20"/>
        </w:rPr>
      </w:pPr>
    </w:p>
    <w:p w14:paraId="6DA50008" w14:textId="77777777" w:rsidR="006A32B4" w:rsidRDefault="006A32B4" w:rsidP="005559CC">
      <w:pPr>
        <w:pStyle w:val="ListParagraph"/>
        <w:spacing w:line="240" w:lineRule="auto"/>
        <w:ind w:left="1440"/>
        <w:rPr>
          <w:rFonts w:ascii="Arial" w:hAnsi="Arial" w:cs="Arial"/>
          <w:sz w:val="20"/>
          <w:szCs w:val="20"/>
        </w:rPr>
      </w:pPr>
    </w:p>
    <w:p w14:paraId="6DFF21B9" w14:textId="77777777" w:rsidR="006A32B4" w:rsidRDefault="006A32B4" w:rsidP="005559CC">
      <w:pPr>
        <w:pStyle w:val="ListParagraph"/>
        <w:spacing w:line="240" w:lineRule="auto"/>
        <w:ind w:left="1440"/>
        <w:rPr>
          <w:rFonts w:ascii="Arial" w:hAnsi="Arial" w:cs="Arial"/>
          <w:sz w:val="20"/>
          <w:szCs w:val="20"/>
        </w:rPr>
      </w:pPr>
    </w:p>
    <w:p w14:paraId="6FBDA8EB" w14:textId="77777777" w:rsidR="006A32B4" w:rsidRDefault="006A32B4" w:rsidP="005559CC">
      <w:pPr>
        <w:pStyle w:val="ListParagraph"/>
        <w:spacing w:line="240" w:lineRule="auto"/>
        <w:ind w:left="1440"/>
        <w:rPr>
          <w:rFonts w:ascii="Arial" w:hAnsi="Arial" w:cs="Arial"/>
          <w:sz w:val="20"/>
          <w:szCs w:val="20"/>
        </w:rPr>
      </w:pPr>
    </w:p>
    <w:p w14:paraId="5A06432B" w14:textId="77777777" w:rsidR="006A32B4" w:rsidRPr="00D15EC5" w:rsidRDefault="006A32B4" w:rsidP="005559CC">
      <w:pPr>
        <w:pStyle w:val="ListParagraph"/>
        <w:spacing w:line="240" w:lineRule="auto"/>
        <w:ind w:left="1440"/>
        <w:rPr>
          <w:rFonts w:ascii="Arial" w:hAnsi="Arial" w:cs="Arial"/>
          <w:sz w:val="20"/>
          <w:szCs w:val="20"/>
        </w:rPr>
      </w:pPr>
    </w:p>
    <w:p w14:paraId="3D4BB5F1"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 xml:space="preserve">Should a landowner’s service be disconnected by Chatom Utilities for any reason, Chatom Utilities shall not restore service to the subject property until all delinquent or past due charges and costs are paid. Should a renter or proposed renter of the subject property request service, Chatom Utilities will have no obligation to restore service to the existing meter(s) without full payment of all past due charges and costs. The proposed renter’s only option will be to request the installation of and pay all charges for a new meter being set. </w:t>
      </w:r>
    </w:p>
    <w:p w14:paraId="1C8FB8EB" w14:textId="77777777" w:rsidR="006A32B4" w:rsidRPr="00D15EC5" w:rsidRDefault="006A32B4" w:rsidP="005559CC">
      <w:pPr>
        <w:pStyle w:val="ListParagraph"/>
        <w:spacing w:line="240" w:lineRule="auto"/>
        <w:ind w:left="1440"/>
        <w:rPr>
          <w:rFonts w:ascii="Arial" w:hAnsi="Arial" w:cs="Arial"/>
          <w:sz w:val="20"/>
          <w:szCs w:val="20"/>
        </w:rPr>
      </w:pPr>
    </w:p>
    <w:p w14:paraId="50B5C518" w14:textId="77777777" w:rsidR="006A32B4" w:rsidRPr="00D15EC5" w:rsidRDefault="006A32B4" w:rsidP="005559CC">
      <w:pPr>
        <w:pStyle w:val="ListParagraph"/>
        <w:numPr>
          <w:ilvl w:val="0"/>
          <w:numId w:val="16"/>
        </w:numPr>
        <w:spacing w:line="240" w:lineRule="auto"/>
        <w:rPr>
          <w:rFonts w:ascii="Arial" w:hAnsi="Arial" w:cs="Arial"/>
          <w:sz w:val="20"/>
          <w:szCs w:val="20"/>
        </w:rPr>
      </w:pPr>
      <w:r w:rsidRPr="00D15EC5">
        <w:rPr>
          <w:rFonts w:ascii="Arial" w:hAnsi="Arial" w:cs="Arial"/>
          <w:sz w:val="20"/>
          <w:szCs w:val="20"/>
        </w:rPr>
        <w:t>Chatom Utilities may, in addition to prosecution by law, permanently refuse service to any customer who tampers with a meter or measuring device.</w:t>
      </w:r>
    </w:p>
    <w:p w14:paraId="68570C9F" w14:textId="77777777" w:rsidR="006A32B4" w:rsidRPr="00D15EC5" w:rsidRDefault="006A32B4" w:rsidP="005559CC">
      <w:pPr>
        <w:pStyle w:val="ListParagraph"/>
        <w:spacing w:line="240" w:lineRule="auto"/>
        <w:ind w:left="1080"/>
        <w:rPr>
          <w:rFonts w:ascii="Arial" w:hAnsi="Arial" w:cs="Arial"/>
          <w:b/>
        </w:rPr>
      </w:pPr>
    </w:p>
    <w:p w14:paraId="6E8C26F8"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COMPLAINTS – ADJUSTMENTS</w:t>
      </w:r>
    </w:p>
    <w:p w14:paraId="11BFF7ED"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t>If the consumer believes his bill to be in error, he shall present his claim in person at the office of Chatom Utilities before the bill becomes delinquent. Such claim, if made after the bill has become delinquent, shall not be effective in preventing discontinuance of service as heretofore provided. The consumer may pay such bill under protest and said payment shall not prejudice his claim.</w:t>
      </w:r>
    </w:p>
    <w:p w14:paraId="0C96EE15" w14:textId="77777777" w:rsidR="006A32B4" w:rsidRPr="00D15EC5" w:rsidRDefault="006A32B4" w:rsidP="005559CC">
      <w:pPr>
        <w:pStyle w:val="ListParagraph"/>
        <w:spacing w:line="240" w:lineRule="auto"/>
        <w:ind w:left="1440"/>
        <w:rPr>
          <w:rFonts w:ascii="Arial" w:hAnsi="Arial" w:cs="Arial"/>
          <w:sz w:val="20"/>
          <w:szCs w:val="20"/>
        </w:rPr>
      </w:pPr>
    </w:p>
    <w:p w14:paraId="15384AD6"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t xml:space="preserve">All requests for adjustments will be reviewed by the Utilities Superintendent before any action or adjustment is taken. </w:t>
      </w:r>
    </w:p>
    <w:p w14:paraId="2B9BB7DB" w14:textId="77777777" w:rsidR="006A32B4" w:rsidRPr="00D15EC5" w:rsidRDefault="006A32B4" w:rsidP="005559CC">
      <w:pPr>
        <w:pStyle w:val="ListParagraph"/>
        <w:spacing w:line="240" w:lineRule="auto"/>
        <w:ind w:left="0"/>
        <w:rPr>
          <w:rFonts w:ascii="Arial" w:hAnsi="Arial" w:cs="Arial"/>
          <w:sz w:val="20"/>
          <w:szCs w:val="20"/>
        </w:rPr>
      </w:pPr>
    </w:p>
    <w:p w14:paraId="0FE9044F"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t>Chatom Utilities will make special meter readings at the request of a customer for a fee of $20.00. However, if such special reading discloses that the meter was misread, no fee will be charged.</w:t>
      </w:r>
    </w:p>
    <w:p w14:paraId="79570391" w14:textId="77777777" w:rsidR="006A32B4" w:rsidRPr="00D15EC5" w:rsidRDefault="006A32B4" w:rsidP="005559CC">
      <w:pPr>
        <w:pStyle w:val="ListParagraph"/>
        <w:spacing w:line="240" w:lineRule="auto"/>
        <w:ind w:left="1440"/>
        <w:rPr>
          <w:rFonts w:ascii="Arial" w:hAnsi="Arial" w:cs="Arial"/>
          <w:sz w:val="20"/>
          <w:szCs w:val="20"/>
        </w:rPr>
      </w:pPr>
    </w:p>
    <w:p w14:paraId="1A30CCB6"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t xml:space="preserve">Meters will be tested at the request of the consumer upon payment of a $45.00 fee to Chatom Utilities for the actual cost of making the test. However, if the meter is found to register beyond +/- 2% of the correct volume, no fee will be charged.  </w:t>
      </w:r>
    </w:p>
    <w:p w14:paraId="5D2A1F7B" w14:textId="77777777" w:rsidR="006A32B4" w:rsidRPr="00D15EC5" w:rsidRDefault="006A32B4" w:rsidP="005559CC">
      <w:pPr>
        <w:pStyle w:val="ListParagraph"/>
        <w:spacing w:line="240" w:lineRule="auto"/>
        <w:ind w:left="1440"/>
        <w:rPr>
          <w:rFonts w:ascii="Arial" w:hAnsi="Arial" w:cs="Arial"/>
          <w:sz w:val="20"/>
          <w:szCs w:val="20"/>
        </w:rPr>
      </w:pPr>
    </w:p>
    <w:p w14:paraId="3406A8D2"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lastRenderedPageBreak/>
        <w:t>If the seal of a meter is broken by anyone other than Chatom Utilities employees or if the meter fails to register correctly or is stopped for any cause, the consumer shall pay an amount estimated from the record of the consumer’s previous bills and/or other data at the option of Chatom Utilities.</w:t>
      </w:r>
    </w:p>
    <w:p w14:paraId="7E8752C8" w14:textId="77777777" w:rsidR="006A32B4" w:rsidRPr="00D15EC5" w:rsidRDefault="006A32B4" w:rsidP="005559CC">
      <w:pPr>
        <w:pStyle w:val="ListParagraph"/>
        <w:spacing w:line="240" w:lineRule="auto"/>
        <w:ind w:left="1440"/>
        <w:rPr>
          <w:rFonts w:ascii="Arial" w:hAnsi="Arial" w:cs="Arial"/>
          <w:sz w:val="20"/>
          <w:szCs w:val="20"/>
        </w:rPr>
      </w:pPr>
    </w:p>
    <w:p w14:paraId="287FC256" w14:textId="77777777" w:rsidR="006A32B4" w:rsidRPr="00D15EC5" w:rsidRDefault="006A32B4" w:rsidP="005559CC">
      <w:pPr>
        <w:pStyle w:val="ListParagraph"/>
        <w:numPr>
          <w:ilvl w:val="0"/>
          <w:numId w:val="18"/>
        </w:numPr>
        <w:spacing w:line="240" w:lineRule="auto"/>
        <w:rPr>
          <w:rFonts w:ascii="Arial" w:hAnsi="Arial" w:cs="Arial"/>
          <w:sz w:val="20"/>
          <w:szCs w:val="20"/>
        </w:rPr>
      </w:pPr>
      <w:r w:rsidRPr="00D15EC5">
        <w:rPr>
          <w:rFonts w:ascii="Arial" w:hAnsi="Arial" w:cs="Arial"/>
          <w:sz w:val="20"/>
          <w:szCs w:val="20"/>
        </w:rPr>
        <w:t>Unauthorized use of a hydrant shall be prosecuted.</w:t>
      </w:r>
    </w:p>
    <w:p w14:paraId="484F2480" w14:textId="77777777" w:rsidR="006A32B4" w:rsidRPr="00D15EC5" w:rsidRDefault="006A32B4" w:rsidP="005559CC">
      <w:pPr>
        <w:pStyle w:val="ListParagraph"/>
        <w:spacing w:line="240" w:lineRule="auto"/>
        <w:ind w:left="0"/>
        <w:rPr>
          <w:rFonts w:ascii="Arial" w:hAnsi="Arial" w:cs="Arial"/>
        </w:rPr>
      </w:pPr>
    </w:p>
    <w:p w14:paraId="1F381260" w14:textId="77777777" w:rsidR="006A32B4" w:rsidRPr="00D15EC5" w:rsidRDefault="006A32B4" w:rsidP="005559CC">
      <w:pPr>
        <w:pStyle w:val="ListParagraph"/>
        <w:numPr>
          <w:ilvl w:val="0"/>
          <w:numId w:val="1"/>
        </w:numPr>
        <w:spacing w:line="240" w:lineRule="auto"/>
        <w:rPr>
          <w:rFonts w:ascii="Arial" w:hAnsi="Arial" w:cs="Arial"/>
          <w:b/>
        </w:rPr>
      </w:pPr>
      <w:r w:rsidRPr="00D15EC5">
        <w:rPr>
          <w:rFonts w:ascii="Arial" w:hAnsi="Arial" w:cs="Arial"/>
          <w:b/>
        </w:rPr>
        <w:t>NOTICE OF MEETINGS OF THE BOARD</w:t>
      </w:r>
    </w:p>
    <w:p w14:paraId="4525B87A" w14:textId="77777777" w:rsidR="006A32B4" w:rsidRPr="00D15EC5" w:rsidRDefault="006A32B4" w:rsidP="005559CC">
      <w:pPr>
        <w:pStyle w:val="ListParagraph"/>
        <w:numPr>
          <w:ilvl w:val="0"/>
          <w:numId w:val="19"/>
        </w:numPr>
        <w:spacing w:line="240" w:lineRule="auto"/>
        <w:rPr>
          <w:rFonts w:ascii="Arial" w:hAnsi="Arial" w:cs="Arial"/>
          <w:b/>
          <w:sz w:val="20"/>
          <w:szCs w:val="20"/>
        </w:rPr>
      </w:pPr>
      <w:r w:rsidRPr="00D15EC5">
        <w:rPr>
          <w:rFonts w:ascii="Arial" w:hAnsi="Arial" w:cs="Arial"/>
          <w:sz w:val="20"/>
          <w:szCs w:val="20"/>
        </w:rPr>
        <w:t xml:space="preserve">The board meets in regular session on the </w:t>
      </w:r>
      <w:r w:rsidR="007164C0">
        <w:rPr>
          <w:rFonts w:ascii="Arial" w:hAnsi="Arial" w:cs="Arial"/>
          <w:sz w:val="20"/>
          <w:szCs w:val="20"/>
        </w:rPr>
        <w:t>3</w:t>
      </w:r>
      <w:r w:rsidR="007164C0" w:rsidRPr="007164C0">
        <w:rPr>
          <w:rFonts w:ascii="Arial" w:hAnsi="Arial" w:cs="Arial"/>
          <w:sz w:val="20"/>
          <w:szCs w:val="20"/>
          <w:vertAlign w:val="superscript"/>
        </w:rPr>
        <w:t>rd</w:t>
      </w:r>
      <w:r w:rsidR="007164C0">
        <w:rPr>
          <w:rFonts w:ascii="Arial" w:hAnsi="Arial" w:cs="Arial"/>
          <w:sz w:val="20"/>
          <w:szCs w:val="20"/>
        </w:rPr>
        <w:t xml:space="preserve"> </w:t>
      </w:r>
      <w:r w:rsidRPr="00D15EC5">
        <w:rPr>
          <w:rFonts w:ascii="Arial" w:hAnsi="Arial" w:cs="Arial"/>
          <w:sz w:val="20"/>
          <w:szCs w:val="20"/>
        </w:rPr>
        <w:t xml:space="preserve">Tuesday of each month at </w:t>
      </w:r>
      <w:r w:rsidR="007164C0">
        <w:rPr>
          <w:rFonts w:ascii="Arial" w:hAnsi="Arial" w:cs="Arial"/>
          <w:sz w:val="20"/>
          <w:szCs w:val="20"/>
        </w:rPr>
        <w:t>4:30 p</w:t>
      </w:r>
      <w:r w:rsidRPr="00D15EC5">
        <w:rPr>
          <w:rFonts w:ascii="Arial" w:hAnsi="Arial" w:cs="Arial"/>
          <w:sz w:val="20"/>
          <w:szCs w:val="20"/>
        </w:rPr>
        <w:t>.m. at the Chatom Town Hall. Notices of special meetings are posted at the Utility office at least 48 hours prior to the meeting.</w:t>
      </w:r>
    </w:p>
    <w:p w14:paraId="532304B9" w14:textId="77777777" w:rsidR="006A32B4" w:rsidRPr="00D15EC5" w:rsidRDefault="006A32B4" w:rsidP="005559CC">
      <w:pPr>
        <w:pStyle w:val="ListParagraph"/>
        <w:spacing w:line="240" w:lineRule="auto"/>
        <w:ind w:left="1440"/>
        <w:rPr>
          <w:rFonts w:ascii="Arial" w:hAnsi="Arial" w:cs="Arial"/>
          <w:b/>
          <w:sz w:val="20"/>
          <w:szCs w:val="20"/>
        </w:rPr>
      </w:pPr>
    </w:p>
    <w:p w14:paraId="01791656" w14:textId="77777777" w:rsidR="006A32B4" w:rsidRPr="00D15EC5" w:rsidRDefault="006A32B4" w:rsidP="005559CC">
      <w:pPr>
        <w:pStyle w:val="ListParagraph"/>
        <w:numPr>
          <w:ilvl w:val="0"/>
          <w:numId w:val="19"/>
        </w:numPr>
        <w:spacing w:line="240" w:lineRule="auto"/>
        <w:rPr>
          <w:rFonts w:ascii="Arial" w:hAnsi="Arial" w:cs="Arial"/>
          <w:b/>
          <w:sz w:val="20"/>
          <w:szCs w:val="20"/>
        </w:rPr>
      </w:pPr>
      <w:r w:rsidRPr="00D15EC5">
        <w:rPr>
          <w:rFonts w:ascii="Arial" w:hAnsi="Arial" w:cs="Arial"/>
          <w:sz w:val="20"/>
          <w:szCs w:val="20"/>
        </w:rPr>
        <w:t xml:space="preserve">Anyone wishing to appear before the Board must have their name and nature of their request placed on the agenda at least </w:t>
      </w:r>
      <w:r w:rsidR="007164C0">
        <w:rPr>
          <w:rFonts w:ascii="Arial" w:hAnsi="Arial" w:cs="Arial"/>
          <w:sz w:val="20"/>
          <w:szCs w:val="20"/>
        </w:rPr>
        <w:t>10</w:t>
      </w:r>
      <w:r w:rsidRPr="00D15EC5">
        <w:rPr>
          <w:rFonts w:ascii="Arial" w:hAnsi="Arial" w:cs="Arial"/>
          <w:sz w:val="20"/>
          <w:szCs w:val="20"/>
        </w:rPr>
        <w:t xml:space="preserve"> working days prior to the meeting. </w:t>
      </w:r>
    </w:p>
    <w:p w14:paraId="1D5A8EA7" w14:textId="77777777" w:rsidR="006A32B4" w:rsidRPr="00D15EC5" w:rsidRDefault="006A32B4" w:rsidP="005559CC">
      <w:pPr>
        <w:spacing w:line="240" w:lineRule="auto"/>
        <w:rPr>
          <w:rFonts w:ascii="Arial" w:hAnsi="Arial" w:cs="Arial"/>
          <w:b/>
          <w:sz w:val="20"/>
          <w:szCs w:val="20"/>
        </w:rPr>
      </w:pPr>
      <w:r w:rsidRPr="00D15EC5">
        <w:rPr>
          <w:rFonts w:ascii="Arial" w:hAnsi="Arial" w:cs="Arial"/>
          <w:sz w:val="20"/>
          <w:szCs w:val="20"/>
        </w:rPr>
        <w:t>If any member of your organization has any questions whatsoever concerning this policy, please feel free to attend any meeting of Chatom Water Board.</w:t>
      </w:r>
    </w:p>
    <w:sectPr w:rsidR="006A32B4" w:rsidRPr="00D15EC5" w:rsidSect="00812A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41A05"/>
    <w:multiLevelType w:val="hybridMultilevel"/>
    <w:tmpl w:val="9BACAF10"/>
    <w:lvl w:ilvl="0" w:tplc="163A2CF2">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10F37A45"/>
    <w:multiLevelType w:val="hybridMultilevel"/>
    <w:tmpl w:val="6B040A4A"/>
    <w:lvl w:ilvl="0" w:tplc="43F0C9F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1F2C1AEA"/>
    <w:multiLevelType w:val="hybridMultilevel"/>
    <w:tmpl w:val="F8C664A0"/>
    <w:lvl w:ilvl="0" w:tplc="A4F289D4">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23430172"/>
    <w:multiLevelType w:val="hybridMultilevel"/>
    <w:tmpl w:val="8E9C609A"/>
    <w:lvl w:ilvl="0" w:tplc="54827CE2">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 w15:restartNumberingAfterBreak="0">
    <w:nsid w:val="240D3596"/>
    <w:multiLevelType w:val="hybridMultilevel"/>
    <w:tmpl w:val="1AACB9AC"/>
    <w:lvl w:ilvl="0" w:tplc="6D7A78D6">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 w15:restartNumberingAfterBreak="0">
    <w:nsid w:val="27F64EDF"/>
    <w:multiLevelType w:val="hybridMultilevel"/>
    <w:tmpl w:val="C6E4CBA0"/>
    <w:lvl w:ilvl="0" w:tplc="B4F8421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6" w15:restartNumberingAfterBreak="0">
    <w:nsid w:val="34AF5A8B"/>
    <w:multiLevelType w:val="hybridMultilevel"/>
    <w:tmpl w:val="456A7C66"/>
    <w:lvl w:ilvl="0" w:tplc="522E3986">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15:restartNumberingAfterBreak="0">
    <w:nsid w:val="351076D1"/>
    <w:multiLevelType w:val="hybridMultilevel"/>
    <w:tmpl w:val="E7CE7A46"/>
    <w:lvl w:ilvl="0" w:tplc="E56CDF52">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 w15:restartNumberingAfterBreak="0">
    <w:nsid w:val="4B315594"/>
    <w:multiLevelType w:val="hybridMultilevel"/>
    <w:tmpl w:val="C4B4DD60"/>
    <w:lvl w:ilvl="0" w:tplc="24D2185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15:restartNumberingAfterBreak="0">
    <w:nsid w:val="503015C8"/>
    <w:multiLevelType w:val="hybridMultilevel"/>
    <w:tmpl w:val="08FABE82"/>
    <w:lvl w:ilvl="0" w:tplc="10F8450A">
      <w:start w:val="1"/>
      <w:numFmt w:val="upperLetter"/>
      <w:lvlText w:val="%1."/>
      <w:lvlJc w:val="left"/>
      <w:pPr>
        <w:ind w:left="1440" w:hanging="360"/>
      </w:pPr>
      <w:rPr>
        <w:rFonts w:cs="Times New Roman" w:hint="default"/>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 w15:restartNumberingAfterBreak="0">
    <w:nsid w:val="5C207117"/>
    <w:multiLevelType w:val="hybridMultilevel"/>
    <w:tmpl w:val="F7ECBE06"/>
    <w:lvl w:ilvl="0" w:tplc="6FDCD44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CAE59A2"/>
    <w:multiLevelType w:val="hybridMultilevel"/>
    <w:tmpl w:val="499C7466"/>
    <w:lvl w:ilvl="0" w:tplc="E294CEF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15:restartNumberingAfterBreak="0">
    <w:nsid w:val="5D2F0BDF"/>
    <w:multiLevelType w:val="hybridMultilevel"/>
    <w:tmpl w:val="5A3AF83E"/>
    <w:lvl w:ilvl="0" w:tplc="8E5CD62E">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3" w15:restartNumberingAfterBreak="0">
    <w:nsid w:val="5EB75640"/>
    <w:multiLevelType w:val="hybridMultilevel"/>
    <w:tmpl w:val="3CBA0E54"/>
    <w:lvl w:ilvl="0" w:tplc="3BD01E2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4" w15:restartNumberingAfterBreak="0">
    <w:nsid w:val="621808EF"/>
    <w:multiLevelType w:val="hybridMultilevel"/>
    <w:tmpl w:val="190418AC"/>
    <w:lvl w:ilvl="0" w:tplc="EC60CBA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15:restartNumberingAfterBreak="0">
    <w:nsid w:val="64933663"/>
    <w:multiLevelType w:val="hybridMultilevel"/>
    <w:tmpl w:val="95D458AC"/>
    <w:lvl w:ilvl="0" w:tplc="CE8E9F9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65CD45C3"/>
    <w:multiLevelType w:val="hybridMultilevel"/>
    <w:tmpl w:val="58203B2E"/>
    <w:lvl w:ilvl="0" w:tplc="2994779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7" w15:restartNumberingAfterBreak="0">
    <w:nsid w:val="72C11957"/>
    <w:multiLevelType w:val="hybridMultilevel"/>
    <w:tmpl w:val="BD9C9AB0"/>
    <w:lvl w:ilvl="0" w:tplc="43AEE3FC">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15:restartNumberingAfterBreak="0">
    <w:nsid w:val="750C238A"/>
    <w:multiLevelType w:val="hybridMultilevel"/>
    <w:tmpl w:val="91C8085A"/>
    <w:lvl w:ilvl="0" w:tplc="79AA0DB0">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16cid:durableId="1692678811">
    <w:abstractNumId w:val="10"/>
  </w:num>
  <w:num w:numId="2" w16cid:durableId="382415231">
    <w:abstractNumId w:val="14"/>
  </w:num>
  <w:num w:numId="3" w16cid:durableId="1908611947">
    <w:abstractNumId w:val="0"/>
  </w:num>
  <w:num w:numId="4" w16cid:durableId="446312930">
    <w:abstractNumId w:val="15"/>
  </w:num>
  <w:num w:numId="5" w16cid:durableId="368575079">
    <w:abstractNumId w:val="11"/>
  </w:num>
  <w:num w:numId="6" w16cid:durableId="1074202934">
    <w:abstractNumId w:val="7"/>
  </w:num>
  <w:num w:numId="7" w16cid:durableId="1213999004">
    <w:abstractNumId w:val="1"/>
  </w:num>
  <w:num w:numId="8" w16cid:durableId="271014565">
    <w:abstractNumId w:val="8"/>
  </w:num>
  <w:num w:numId="9" w16cid:durableId="1985550018">
    <w:abstractNumId w:val="17"/>
  </w:num>
  <w:num w:numId="10" w16cid:durableId="154343144">
    <w:abstractNumId w:val="18"/>
  </w:num>
  <w:num w:numId="11" w16cid:durableId="71006136">
    <w:abstractNumId w:val="3"/>
  </w:num>
  <w:num w:numId="12" w16cid:durableId="1100682625">
    <w:abstractNumId w:val="5"/>
  </w:num>
  <w:num w:numId="13" w16cid:durableId="1289698030">
    <w:abstractNumId w:val="13"/>
  </w:num>
  <w:num w:numId="14" w16cid:durableId="77795645">
    <w:abstractNumId w:val="16"/>
  </w:num>
  <w:num w:numId="15" w16cid:durableId="296565589">
    <w:abstractNumId w:val="6"/>
  </w:num>
  <w:num w:numId="16" w16cid:durableId="1892962359">
    <w:abstractNumId w:val="4"/>
  </w:num>
  <w:num w:numId="17" w16cid:durableId="1355686833">
    <w:abstractNumId w:val="12"/>
  </w:num>
  <w:num w:numId="18" w16cid:durableId="1787656741">
    <w:abstractNumId w:val="2"/>
  </w:num>
  <w:num w:numId="19" w16cid:durableId="13165658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1E4"/>
    <w:rsid w:val="000019E8"/>
    <w:rsid w:val="00025DA4"/>
    <w:rsid w:val="00100E4F"/>
    <w:rsid w:val="001274BC"/>
    <w:rsid w:val="00156843"/>
    <w:rsid w:val="001A53C7"/>
    <w:rsid w:val="001F649E"/>
    <w:rsid w:val="00220555"/>
    <w:rsid w:val="00223AA4"/>
    <w:rsid w:val="002D06D3"/>
    <w:rsid w:val="00343A4F"/>
    <w:rsid w:val="003A07DF"/>
    <w:rsid w:val="003A4973"/>
    <w:rsid w:val="003D7D10"/>
    <w:rsid w:val="003F598A"/>
    <w:rsid w:val="0043752D"/>
    <w:rsid w:val="00440F02"/>
    <w:rsid w:val="004C24FF"/>
    <w:rsid w:val="00516843"/>
    <w:rsid w:val="005559CC"/>
    <w:rsid w:val="00555AF0"/>
    <w:rsid w:val="005B7B1A"/>
    <w:rsid w:val="005C52A0"/>
    <w:rsid w:val="005C5D21"/>
    <w:rsid w:val="00656D15"/>
    <w:rsid w:val="006915CD"/>
    <w:rsid w:val="006A32B4"/>
    <w:rsid w:val="006B3686"/>
    <w:rsid w:val="007164C0"/>
    <w:rsid w:val="007A0129"/>
    <w:rsid w:val="007A7BFF"/>
    <w:rsid w:val="007F0F0B"/>
    <w:rsid w:val="00812AF4"/>
    <w:rsid w:val="00887973"/>
    <w:rsid w:val="00895756"/>
    <w:rsid w:val="008A65AD"/>
    <w:rsid w:val="008F0DCE"/>
    <w:rsid w:val="00903F2F"/>
    <w:rsid w:val="00972389"/>
    <w:rsid w:val="009A1ACD"/>
    <w:rsid w:val="00A50341"/>
    <w:rsid w:val="00A52449"/>
    <w:rsid w:val="00AE41E4"/>
    <w:rsid w:val="00BC6BAD"/>
    <w:rsid w:val="00BD5E04"/>
    <w:rsid w:val="00C03B9F"/>
    <w:rsid w:val="00C363A1"/>
    <w:rsid w:val="00C91574"/>
    <w:rsid w:val="00CC2758"/>
    <w:rsid w:val="00D12303"/>
    <w:rsid w:val="00D15EC5"/>
    <w:rsid w:val="00D574D0"/>
    <w:rsid w:val="00D8055B"/>
    <w:rsid w:val="00D834EF"/>
    <w:rsid w:val="00D8470F"/>
    <w:rsid w:val="00E04904"/>
    <w:rsid w:val="00E60755"/>
    <w:rsid w:val="00F30857"/>
    <w:rsid w:val="00F5684F"/>
    <w:rsid w:val="00F81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4270AA4F"/>
  <w15:docId w15:val="{9D995AEB-73D8-44ED-8022-EC199D0B4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AF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E41E4"/>
    <w:pPr>
      <w:ind w:left="720"/>
      <w:contextualSpacing/>
    </w:pPr>
  </w:style>
  <w:style w:type="paragraph" w:styleId="BalloonText">
    <w:name w:val="Balloon Text"/>
    <w:basedOn w:val="Normal"/>
    <w:link w:val="BalloonTextChar"/>
    <w:uiPriority w:val="99"/>
    <w:semiHidden/>
    <w:unhideWhenUsed/>
    <w:rsid w:val="007A01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1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1947</Words>
  <Characters>11099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CHATOM UTILITIES</vt:lpstr>
    </vt:vector>
  </TitlesOfParts>
  <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CHATOM UTILITIES</dc:title>
  <dc:creator>Amanda</dc:creator>
  <cp:lastModifiedBy>Amanda London</cp:lastModifiedBy>
  <cp:revision>2</cp:revision>
  <cp:lastPrinted>2016-05-04T14:05:00Z</cp:lastPrinted>
  <dcterms:created xsi:type="dcterms:W3CDTF">2023-02-24T15:46:00Z</dcterms:created>
  <dcterms:modified xsi:type="dcterms:W3CDTF">2023-02-24T15:46:00Z</dcterms:modified>
</cp:coreProperties>
</file>